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F13" w:rsidRDefault="00416F13">
      <w:r>
        <w:rPr>
          <w:rFonts w:hint="eastAsia"/>
        </w:rPr>
        <w:t>様式第</w:t>
      </w:r>
      <w:r>
        <w:t>3</w:t>
      </w:r>
      <w:r>
        <w:rPr>
          <w:rFonts w:hint="eastAsia"/>
        </w:rPr>
        <w:t>号</w:t>
      </w:r>
      <w:r>
        <w:t>(</w:t>
      </w:r>
      <w:r>
        <w:rPr>
          <w:rFonts w:hint="eastAsia"/>
        </w:rPr>
        <w:t>第</w:t>
      </w:r>
      <w:r>
        <w:t>3</w:t>
      </w:r>
      <w:r>
        <w:rPr>
          <w:rFonts w:hint="eastAsia"/>
        </w:rPr>
        <w:t>条関係</w:t>
      </w:r>
      <w:r>
        <w:t>)</w:t>
      </w:r>
    </w:p>
    <w:p w:rsidR="00416F13" w:rsidRDefault="00416F13"/>
    <w:p w:rsidR="00416F13" w:rsidRDefault="00416F13"/>
    <w:p w:rsidR="00416F13" w:rsidRDefault="00416F13">
      <w:pPr>
        <w:jc w:val="center"/>
      </w:pPr>
      <w:r>
        <w:rPr>
          <w:rFonts w:hint="eastAsia"/>
          <w:spacing w:val="105"/>
        </w:rPr>
        <w:t>再開届出</w:t>
      </w:r>
      <w:r>
        <w:rPr>
          <w:rFonts w:hint="eastAsia"/>
        </w:rPr>
        <w:t>書</w:t>
      </w:r>
    </w:p>
    <w:p w:rsidR="00416F13" w:rsidRDefault="00416F13"/>
    <w:p w:rsidR="00416F13" w:rsidRDefault="00416F13"/>
    <w:p w:rsidR="00416F13" w:rsidRDefault="00416F13">
      <w:pPr>
        <w:jc w:val="right"/>
      </w:pPr>
      <w:r>
        <w:rPr>
          <w:rFonts w:hint="eastAsia"/>
        </w:rPr>
        <w:t>年　　月　　日</w:t>
      </w:r>
    </w:p>
    <w:p w:rsidR="00416F13" w:rsidRDefault="00416F13">
      <w:r>
        <w:rPr>
          <w:rFonts w:hint="eastAsia"/>
        </w:rPr>
        <w:t xml:space="preserve">　　柏原市長　　様</w:t>
      </w:r>
    </w:p>
    <w:p w:rsidR="00416F13" w:rsidRDefault="00416F13"/>
    <w:p w:rsidR="00416F13" w:rsidRDefault="00416F13">
      <w:pPr>
        <w:jc w:val="right"/>
      </w:pPr>
      <w:r>
        <w:rPr>
          <w:rFonts w:hint="eastAsia"/>
        </w:rPr>
        <w:t xml:space="preserve">所在地　　　　　　　　　　　</w:t>
      </w:r>
    </w:p>
    <w:p w:rsidR="00416F13" w:rsidRDefault="00416F13">
      <w:pPr>
        <w:jc w:val="right"/>
      </w:pPr>
      <w:r>
        <w:rPr>
          <w:rFonts w:hint="eastAsia"/>
          <w:spacing w:val="210"/>
        </w:rPr>
        <w:t>事業</w:t>
      </w:r>
      <w:r>
        <w:rPr>
          <w:rFonts w:hint="eastAsia"/>
        </w:rPr>
        <w:t xml:space="preserve">者　　　　　　　　　　　　　　</w:t>
      </w:r>
    </w:p>
    <w:p w:rsidR="00416F13" w:rsidRDefault="00416F13">
      <w:pPr>
        <w:jc w:val="right"/>
      </w:pPr>
      <w:r>
        <w:rPr>
          <w:rFonts w:hint="eastAsia"/>
        </w:rPr>
        <w:t xml:space="preserve">名称　　　　　　　　　　　　</w:t>
      </w:r>
    </w:p>
    <w:p w:rsidR="00416F13" w:rsidRDefault="00444A3A">
      <w:pPr>
        <w:jc w:val="right"/>
      </w:pPr>
      <w:r>
        <w:rPr>
          <w:rFonts w:hint="eastAsia"/>
        </w:rPr>
        <w:t xml:space="preserve">代表者　　　　　　　　　　　</w:t>
      </w:r>
      <w:bookmarkStart w:id="0" w:name="_GoBack"/>
      <w:bookmarkEnd w:id="0"/>
    </w:p>
    <w:p w:rsidR="00416F13" w:rsidRDefault="00416F13"/>
    <w:p w:rsidR="00416F13" w:rsidRDefault="00416F13"/>
    <w:p w:rsidR="00416F13" w:rsidRDefault="00416F13">
      <w:r>
        <w:rPr>
          <w:rFonts w:hint="eastAsia"/>
        </w:rPr>
        <w:t xml:space="preserve">　</w:t>
      </w:r>
      <w:r w:rsidR="00BF05D1" w:rsidRPr="00BF05D1">
        <w:rPr>
          <w:rFonts w:hint="eastAsia"/>
        </w:rPr>
        <w:t>障害者の日常生活及び社会生活を総合的に支援するための法律</w:t>
      </w:r>
      <w:r>
        <w:rPr>
          <w:rFonts w:hint="eastAsia"/>
        </w:rPr>
        <w:t>第</w:t>
      </w:r>
      <w:r>
        <w:t>51</w:t>
      </w:r>
      <w:r>
        <w:rPr>
          <w:rFonts w:hint="eastAsia"/>
        </w:rPr>
        <w:t>条の</w:t>
      </w:r>
      <w:r>
        <w:t>25</w:t>
      </w:r>
      <w:r>
        <w:rPr>
          <w:rFonts w:hint="eastAsia"/>
        </w:rPr>
        <w:t>第</w:t>
      </w:r>
      <w:r>
        <w:t>3</w:t>
      </w:r>
      <w:r>
        <w:rPr>
          <w:rFonts w:hint="eastAsia"/>
        </w:rPr>
        <w:t>項の規定により、次のとおり事業を再開しましたので、届け出ます。</w:t>
      </w:r>
    </w:p>
    <w:p w:rsidR="00416F13" w:rsidRDefault="00416F1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2520"/>
        <w:gridCol w:w="348"/>
        <w:gridCol w:w="348"/>
        <w:gridCol w:w="348"/>
        <w:gridCol w:w="348"/>
        <w:gridCol w:w="348"/>
        <w:gridCol w:w="348"/>
        <w:gridCol w:w="348"/>
        <w:gridCol w:w="348"/>
        <w:gridCol w:w="348"/>
        <w:gridCol w:w="348"/>
      </w:tblGrid>
      <w:tr w:rsidR="00416F13">
        <w:trPr>
          <w:cantSplit/>
          <w:trHeight w:val="340"/>
        </w:trPr>
        <w:tc>
          <w:tcPr>
            <w:tcW w:w="3360" w:type="dxa"/>
            <w:tcBorders>
              <w:top w:val="nil"/>
              <w:left w:val="nil"/>
            </w:tcBorders>
          </w:tcPr>
          <w:p w:rsidR="00416F13" w:rsidRDefault="00416F13">
            <w:r>
              <w:rPr>
                <w:rFonts w:hint="eastAsia"/>
              </w:rPr>
              <w:t xml:space="preserve">　</w:t>
            </w:r>
          </w:p>
        </w:tc>
        <w:tc>
          <w:tcPr>
            <w:tcW w:w="2520" w:type="dxa"/>
            <w:vAlign w:val="center"/>
          </w:tcPr>
          <w:p w:rsidR="00416F13" w:rsidRDefault="00416F13">
            <w:pPr>
              <w:jc w:val="center"/>
            </w:pPr>
            <w:r>
              <w:rPr>
                <w:rFonts w:hint="eastAsia"/>
                <w:spacing w:val="105"/>
              </w:rPr>
              <w:t>事業所番</w:t>
            </w:r>
            <w:r>
              <w:rPr>
                <w:rFonts w:hint="eastAsia"/>
              </w:rPr>
              <w:t>号</w:t>
            </w:r>
          </w:p>
        </w:tc>
        <w:tc>
          <w:tcPr>
            <w:tcW w:w="348" w:type="dxa"/>
          </w:tcPr>
          <w:p w:rsidR="00416F13" w:rsidRDefault="00416F13">
            <w:r>
              <w:rPr>
                <w:rFonts w:hint="eastAsia"/>
              </w:rPr>
              <w:t xml:space="preserve">　</w:t>
            </w:r>
          </w:p>
        </w:tc>
        <w:tc>
          <w:tcPr>
            <w:tcW w:w="348" w:type="dxa"/>
          </w:tcPr>
          <w:p w:rsidR="00416F13" w:rsidRDefault="00416F13">
            <w:r>
              <w:rPr>
                <w:rFonts w:hint="eastAsia"/>
              </w:rPr>
              <w:t xml:space="preserve">　</w:t>
            </w:r>
          </w:p>
        </w:tc>
        <w:tc>
          <w:tcPr>
            <w:tcW w:w="348" w:type="dxa"/>
          </w:tcPr>
          <w:p w:rsidR="00416F13" w:rsidRDefault="00416F13">
            <w:r>
              <w:rPr>
                <w:rFonts w:hint="eastAsia"/>
              </w:rPr>
              <w:t xml:space="preserve">　</w:t>
            </w:r>
          </w:p>
        </w:tc>
        <w:tc>
          <w:tcPr>
            <w:tcW w:w="348" w:type="dxa"/>
          </w:tcPr>
          <w:p w:rsidR="00416F13" w:rsidRDefault="00416F13">
            <w:r>
              <w:rPr>
                <w:rFonts w:hint="eastAsia"/>
              </w:rPr>
              <w:t xml:space="preserve">　</w:t>
            </w:r>
          </w:p>
        </w:tc>
        <w:tc>
          <w:tcPr>
            <w:tcW w:w="348" w:type="dxa"/>
          </w:tcPr>
          <w:p w:rsidR="00416F13" w:rsidRDefault="00416F13">
            <w:r>
              <w:rPr>
                <w:rFonts w:hint="eastAsia"/>
              </w:rPr>
              <w:t xml:space="preserve">　</w:t>
            </w:r>
          </w:p>
        </w:tc>
        <w:tc>
          <w:tcPr>
            <w:tcW w:w="348" w:type="dxa"/>
          </w:tcPr>
          <w:p w:rsidR="00416F13" w:rsidRDefault="00416F13">
            <w:r>
              <w:rPr>
                <w:rFonts w:hint="eastAsia"/>
              </w:rPr>
              <w:t xml:space="preserve">　</w:t>
            </w:r>
          </w:p>
        </w:tc>
        <w:tc>
          <w:tcPr>
            <w:tcW w:w="348" w:type="dxa"/>
          </w:tcPr>
          <w:p w:rsidR="00416F13" w:rsidRDefault="00416F13">
            <w:r>
              <w:rPr>
                <w:rFonts w:hint="eastAsia"/>
              </w:rPr>
              <w:t xml:space="preserve">　</w:t>
            </w:r>
          </w:p>
        </w:tc>
        <w:tc>
          <w:tcPr>
            <w:tcW w:w="348" w:type="dxa"/>
          </w:tcPr>
          <w:p w:rsidR="00416F13" w:rsidRDefault="00416F13">
            <w:r>
              <w:rPr>
                <w:rFonts w:hint="eastAsia"/>
              </w:rPr>
              <w:t xml:space="preserve">　</w:t>
            </w:r>
          </w:p>
        </w:tc>
        <w:tc>
          <w:tcPr>
            <w:tcW w:w="348" w:type="dxa"/>
          </w:tcPr>
          <w:p w:rsidR="00416F13" w:rsidRDefault="00416F13">
            <w:r>
              <w:rPr>
                <w:rFonts w:hint="eastAsia"/>
              </w:rPr>
              <w:t xml:space="preserve">　</w:t>
            </w:r>
          </w:p>
        </w:tc>
        <w:tc>
          <w:tcPr>
            <w:tcW w:w="348" w:type="dxa"/>
          </w:tcPr>
          <w:p w:rsidR="00416F13" w:rsidRDefault="00416F13">
            <w:r>
              <w:rPr>
                <w:rFonts w:hint="eastAsia"/>
              </w:rPr>
              <w:t xml:space="preserve">　</w:t>
            </w:r>
          </w:p>
        </w:tc>
      </w:tr>
      <w:tr w:rsidR="00416F13">
        <w:trPr>
          <w:cantSplit/>
          <w:trHeight w:val="2000"/>
        </w:trPr>
        <w:tc>
          <w:tcPr>
            <w:tcW w:w="3360" w:type="dxa"/>
            <w:vMerge w:val="restart"/>
            <w:vAlign w:val="center"/>
          </w:tcPr>
          <w:p w:rsidR="00416F13" w:rsidRDefault="00416F13">
            <w:pPr>
              <w:jc w:val="center"/>
            </w:pPr>
            <w:r>
              <w:rPr>
                <w:rFonts w:hint="eastAsia"/>
              </w:rPr>
              <w:t>再開した事業所</w:t>
            </w:r>
          </w:p>
        </w:tc>
        <w:tc>
          <w:tcPr>
            <w:tcW w:w="6000" w:type="dxa"/>
            <w:gridSpan w:val="11"/>
            <w:tcBorders>
              <w:bottom w:val="dashed" w:sz="4" w:space="0" w:color="auto"/>
            </w:tcBorders>
          </w:tcPr>
          <w:p w:rsidR="00416F13" w:rsidRDefault="00416F13">
            <w:r>
              <w:rPr>
                <w:rFonts w:hint="eastAsia"/>
              </w:rPr>
              <w:t>名称</w:t>
            </w:r>
          </w:p>
        </w:tc>
      </w:tr>
      <w:tr w:rsidR="00416F13">
        <w:trPr>
          <w:cantSplit/>
          <w:trHeight w:val="2000"/>
        </w:trPr>
        <w:tc>
          <w:tcPr>
            <w:tcW w:w="3360" w:type="dxa"/>
            <w:vMerge/>
          </w:tcPr>
          <w:p w:rsidR="00416F13" w:rsidRDefault="00416F13"/>
        </w:tc>
        <w:tc>
          <w:tcPr>
            <w:tcW w:w="6000" w:type="dxa"/>
            <w:gridSpan w:val="11"/>
            <w:tcBorders>
              <w:top w:val="dashed" w:sz="4" w:space="0" w:color="auto"/>
            </w:tcBorders>
          </w:tcPr>
          <w:p w:rsidR="00416F13" w:rsidRDefault="00416F13">
            <w:r>
              <w:rPr>
                <w:rFonts w:hint="eastAsia"/>
              </w:rPr>
              <w:t>所在地</w:t>
            </w:r>
          </w:p>
        </w:tc>
      </w:tr>
      <w:tr w:rsidR="00416F13">
        <w:trPr>
          <w:cantSplit/>
          <w:trHeight w:val="800"/>
        </w:trPr>
        <w:tc>
          <w:tcPr>
            <w:tcW w:w="3360" w:type="dxa"/>
            <w:vAlign w:val="center"/>
          </w:tcPr>
          <w:p w:rsidR="00416F13" w:rsidRDefault="00416F13">
            <w:pPr>
              <w:jc w:val="center"/>
            </w:pPr>
            <w:r>
              <w:rPr>
                <w:rFonts w:hint="eastAsia"/>
              </w:rPr>
              <w:t>再開した年月日</w:t>
            </w:r>
          </w:p>
        </w:tc>
        <w:tc>
          <w:tcPr>
            <w:tcW w:w="6000" w:type="dxa"/>
            <w:gridSpan w:val="11"/>
            <w:vAlign w:val="center"/>
          </w:tcPr>
          <w:p w:rsidR="00416F13" w:rsidRDefault="00416F13">
            <w:r>
              <w:rPr>
                <w:rFonts w:hint="eastAsia"/>
              </w:rPr>
              <w:t xml:space="preserve">　　　　　　　　年　　　　月　　　　日</w:t>
            </w:r>
          </w:p>
        </w:tc>
      </w:tr>
    </w:tbl>
    <w:p w:rsidR="00416F13" w:rsidRDefault="00416F13">
      <w:pPr>
        <w:ind w:left="315" w:hanging="315"/>
      </w:pPr>
      <w:r>
        <w:rPr>
          <w:rFonts w:hint="eastAsia"/>
        </w:rPr>
        <w:t>備考</w:t>
      </w:r>
    </w:p>
    <w:p w:rsidR="00416F13" w:rsidRDefault="00416F13">
      <w:pPr>
        <w:ind w:left="315" w:hanging="315"/>
      </w:pPr>
      <w:r>
        <w:rPr>
          <w:rFonts w:hint="eastAsia"/>
        </w:rPr>
        <w:t xml:space="preserve">　</w:t>
      </w:r>
      <w:r>
        <w:t>1</w:t>
      </w:r>
      <w:r>
        <w:rPr>
          <w:rFonts w:hint="eastAsia"/>
        </w:rPr>
        <w:t xml:space="preserve">　当該事業に係る従業者の勤務の体制及び勤務形態が休止前と異なる場合には、勤務体制・形態一覧表を添付してください。</w:t>
      </w:r>
    </w:p>
    <w:p w:rsidR="00416F13" w:rsidRDefault="00416F13">
      <w:pPr>
        <w:ind w:left="315" w:hanging="315"/>
      </w:pPr>
      <w:r>
        <w:rPr>
          <w:rFonts w:hint="eastAsia"/>
        </w:rPr>
        <w:t xml:space="preserve">　</w:t>
      </w:r>
      <w:r>
        <w:t>2</w:t>
      </w:r>
      <w:r>
        <w:rPr>
          <w:rFonts w:hint="eastAsia"/>
        </w:rPr>
        <w:t xml:space="preserve">　再開した日から</w:t>
      </w:r>
      <w:r>
        <w:t>10</w:t>
      </w:r>
      <w:r>
        <w:rPr>
          <w:rFonts w:hint="eastAsia"/>
        </w:rPr>
        <w:t>日以内に届け出てください。</w:t>
      </w:r>
    </w:p>
    <w:sectPr w:rsidR="00416F13">
      <w:pgSz w:w="11906" w:h="16838" w:code="9"/>
      <w:pgMar w:top="1040" w:right="1281" w:bottom="1040" w:left="128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0BF" w:rsidRDefault="005470BF" w:rsidP="00323BBF">
      <w:r>
        <w:separator/>
      </w:r>
    </w:p>
  </w:endnote>
  <w:endnote w:type="continuationSeparator" w:id="0">
    <w:p w:rsidR="005470BF" w:rsidRDefault="005470BF" w:rsidP="00323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0BF" w:rsidRDefault="005470BF" w:rsidP="00323BBF">
      <w:r>
        <w:separator/>
      </w:r>
    </w:p>
  </w:footnote>
  <w:footnote w:type="continuationSeparator" w:id="0">
    <w:p w:rsidR="005470BF" w:rsidRDefault="005470BF" w:rsidP="00323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F13"/>
    <w:rsid w:val="00323BBF"/>
    <w:rsid w:val="00416F13"/>
    <w:rsid w:val="00444A3A"/>
    <w:rsid w:val="004F38EC"/>
    <w:rsid w:val="005470BF"/>
    <w:rsid w:val="00637565"/>
    <w:rsid w:val="00BF0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D5FF562"/>
  <w14:defaultImageDpi w14:val="0"/>
  <w15:docId w15:val="{306E9FA3-A30F-4917-A71A-CFBB26AE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ishii</dc:creator>
  <cp:lastModifiedBy>柏原市福祉指導監査課</cp:lastModifiedBy>
  <cp:revision>4</cp:revision>
  <cp:lastPrinted>2012-04-11T05:34:00Z</cp:lastPrinted>
  <dcterms:created xsi:type="dcterms:W3CDTF">2013-03-19T09:59:00Z</dcterms:created>
  <dcterms:modified xsi:type="dcterms:W3CDTF">2021-11-25T07:08:00Z</dcterms:modified>
</cp:coreProperties>
</file>