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9C" w:rsidRDefault="00FA009C">
      <w:pPr>
        <w:rPr>
          <w:sz w:val="80"/>
          <w:szCs w:val="80"/>
        </w:rPr>
      </w:pPr>
    </w:p>
    <w:p w:rsidR="0090129A" w:rsidRDefault="0090129A">
      <w:pPr>
        <w:rPr>
          <w:sz w:val="80"/>
          <w:szCs w:val="80"/>
        </w:rPr>
      </w:pPr>
    </w:p>
    <w:p w:rsidR="0090129A" w:rsidRDefault="0090129A">
      <w:pPr>
        <w:rPr>
          <w:sz w:val="80"/>
          <w:szCs w:val="80"/>
        </w:rPr>
      </w:pPr>
    </w:p>
    <w:p w:rsidR="0090129A" w:rsidRDefault="0090129A">
      <w:pPr>
        <w:rPr>
          <w:sz w:val="80"/>
          <w:szCs w:val="80"/>
        </w:rPr>
      </w:pPr>
    </w:p>
    <w:p w:rsidR="0090129A" w:rsidRDefault="0090129A" w:rsidP="0090129A">
      <w:pPr>
        <w:jc w:val="center"/>
        <w:rPr>
          <w:sz w:val="80"/>
          <w:szCs w:val="80"/>
        </w:rPr>
      </w:pPr>
      <w:r>
        <w:rPr>
          <w:rFonts w:hint="eastAsia"/>
          <w:sz w:val="80"/>
          <w:szCs w:val="80"/>
        </w:rPr>
        <w:t>避難確保計画</w:t>
      </w:r>
    </w:p>
    <w:p w:rsidR="0090129A" w:rsidRDefault="0090129A" w:rsidP="0090129A">
      <w:pPr>
        <w:jc w:val="left"/>
        <w:rPr>
          <w:sz w:val="52"/>
          <w:szCs w:val="52"/>
        </w:rPr>
      </w:pPr>
    </w:p>
    <w:p w:rsidR="0090129A" w:rsidRDefault="0090129A" w:rsidP="0090129A">
      <w:pPr>
        <w:jc w:val="left"/>
        <w:rPr>
          <w:sz w:val="52"/>
          <w:szCs w:val="52"/>
        </w:rPr>
      </w:pPr>
    </w:p>
    <w:p w:rsidR="0090129A" w:rsidRDefault="0090129A" w:rsidP="0090129A">
      <w:pPr>
        <w:jc w:val="left"/>
        <w:rPr>
          <w:sz w:val="52"/>
          <w:szCs w:val="52"/>
        </w:rPr>
      </w:pPr>
    </w:p>
    <w:p w:rsidR="0090129A" w:rsidRDefault="0090129A" w:rsidP="0090129A">
      <w:pPr>
        <w:jc w:val="left"/>
        <w:rPr>
          <w:sz w:val="52"/>
          <w:szCs w:val="52"/>
        </w:rPr>
      </w:pPr>
    </w:p>
    <w:p w:rsidR="0090129A" w:rsidRDefault="0090129A" w:rsidP="0090129A">
      <w:pPr>
        <w:jc w:val="left"/>
        <w:rPr>
          <w:sz w:val="52"/>
          <w:szCs w:val="52"/>
        </w:rPr>
      </w:pPr>
    </w:p>
    <w:p w:rsidR="0090129A" w:rsidRDefault="0090129A" w:rsidP="0090129A">
      <w:pPr>
        <w:jc w:val="left"/>
        <w:rPr>
          <w:sz w:val="52"/>
          <w:szCs w:val="52"/>
        </w:rPr>
      </w:pPr>
    </w:p>
    <w:p w:rsidR="0090129A" w:rsidRDefault="0090129A" w:rsidP="0090129A">
      <w:pPr>
        <w:ind w:firstLineChars="100" w:firstLine="480"/>
        <w:jc w:val="left"/>
        <w:rPr>
          <w:sz w:val="48"/>
          <w:szCs w:val="48"/>
        </w:rPr>
      </w:pPr>
      <w:r w:rsidRPr="0090129A">
        <w:rPr>
          <w:rFonts w:hint="eastAsia"/>
          <w:sz w:val="48"/>
          <w:szCs w:val="48"/>
        </w:rPr>
        <w:t>【施設名：</w:t>
      </w:r>
      <w:r w:rsidR="003D2AAD" w:rsidRPr="003D2AAD">
        <w:rPr>
          <w:rFonts w:hint="eastAsia"/>
          <w:sz w:val="48"/>
          <w:szCs w:val="48"/>
          <w:highlight w:val="cyan"/>
        </w:rPr>
        <w:t xml:space="preserve">　　　　　　　　　　　</w:t>
      </w:r>
      <w:r w:rsidRPr="0090129A">
        <w:rPr>
          <w:rFonts w:hint="eastAsia"/>
          <w:sz w:val="48"/>
          <w:szCs w:val="48"/>
        </w:rPr>
        <w:t>】</w:t>
      </w:r>
    </w:p>
    <w:p w:rsidR="0090129A" w:rsidRDefault="0090129A" w:rsidP="0090129A">
      <w:pPr>
        <w:ind w:firstLineChars="100" w:firstLine="480"/>
        <w:jc w:val="left"/>
        <w:rPr>
          <w:sz w:val="48"/>
          <w:szCs w:val="48"/>
        </w:rPr>
      </w:pPr>
      <w:r>
        <w:rPr>
          <w:rFonts w:hint="eastAsia"/>
          <w:sz w:val="48"/>
          <w:szCs w:val="48"/>
        </w:rPr>
        <w:t xml:space="preserve">　</w:t>
      </w:r>
      <w:r w:rsidR="008D1B7A">
        <w:rPr>
          <w:rFonts w:hint="eastAsia"/>
          <w:sz w:val="48"/>
          <w:szCs w:val="48"/>
        </w:rPr>
        <w:t>令和</w:t>
      </w:r>
      <w:r w:rsidR="00E14D50">
        <w:rPr>
          <w:rFonts w:hint="eastAsia"/>
          <w:sz w:val="48"/>
          <w:szCs w:val="48"/>
          <w:highlight w:val="cyan"/>
        </w:rPr>
        <w:t xml:space="preserve">　　</w:t>
      </w:r>
      <w:r>
        <w:rPr>
          <w:rFonts w:hint="eastAsia"/>
          <w:sz w:val="48"/>
          <w:szCs w:val="48"/>
        </w:rPr>
        <w:t>年</w:t>
      </w:r>
      <w:r w:rsidR="00E14D50">
        <w:rPr>
          <w:rFonts w:hint="eastAsia"/>
          <w:sz w:val="48"/>
          <w:szCs w:val="48"/>
          <w:highlight w:val="cyan"/>
          <w:shd w:val="pct15" w:color="auto" w:fill="FFFFFF"/>
        </w:rPr>
        <w:t xml:space="preserve">　　</w:t>
      </w:r>
      <w:r>
        <w:rPr>
          <w:rFonts w:hint="eastAsia"/>
          <w:sz w:val="48"/>
          <w:szCs w:val="48"/>
        </w:rPr>
        <w:t>月</w:t>
      </w:r>
      <w:r w:rsidR="00E14D50">
        <w:rPr>
          <w:rFonts w:hint="eastAsia"/>
          <w:sz w:val="48"/>
          <w:szCs w:val="48"/>
          <w:highlight w:val="cyan"/>
        </w:rPr>
        <w:t xml:space="preserve">　　</w:t>
      </w:r>
      <w:r>
        <w:rPr>
          <w:rFonts w:hint="eastAsia"/>
          <w:sz w:val="48"/>
          <w:szCs w:val="48"/>
        </w:rPr>
        <w:t>日　作成</w:t>
      </w:r>
    </w:p>
    <w:p w:rsidR="009836B4" w:rsidRDefault="009836B4" w:rsidP="0090129A">
      <w:pPr>
        <w:ind w:firstLineChars="100" w:firstLine="480"/>
        <w:jc w:val="left"/>
        <w:rPr>
          <w:sz w:val="48"/>
          <w:szCs w:val="48"/>
        </w:rPr>
      </w:pPr>
    </w:p>
    <w:p w:rsidR="009836B4" w:rsidRPr="00E14D50" w:rsidRDefault="009836B4" w:rsidP="0090129A">
      <w:pPr>
        <w:ind w:firstLineChars="100" w:firstLine="480"/>
        <w:jc w:val="left"/>
        <w:rPr>
          <w:sz w:val="48"/>
          <w:szCs w:val="48"/>
        </w:rPr>
      </w:pPr>
    </w:p>
    <w:p w:rsidR="009836B4" w:rsidRDefault="009836B4" w:rsidP="009836B4">
      <w:pPr>
        <w:jc w:val="left"/>
        <w:rPr>
          <w:sz w:val="24"/>
          <w:szCs w:val="24"/>
        </w:rPr>
      </w:pPr>
    </w:p>
    <w:p w:rsidR="009836B4" w:rsidRPr="00940E71" w:rsidRDefault="008D19AA" w:rsidP="009836B4">
      <w:pPr>
        <w:jc w:val="left"/>
        <w:rPr>
          <w:rFonts w:asciiTheme="majorEastAsia" w:eastAsiaTheme="majorEastAsia" w:hAnsiTheme="majorEastAsia"/>
          <w:b/>
          <w:sz w:val="24"/>
          <w:szCs w:val="24"/>
        </w:rPr>
      </w:pPr>
      <w:r w:rsidRPr="00940E71">
        <w:rPr>
          <w:rFonts w:asciiTheme="majorEastAsia" w:eastAsiaTheme="majorEastAsia" w:hAnsiTheme="majorEastAsia" w:hint="eastAsia"/>
          <w:b/>
          <w:sz w:val="24"/>
          <w:szCs w:val="24"/>
        </w:rPr>
        <w:lastRenderedPageBreak/>
        <w:t>１　計画の目的</w:t>
      </w:r>
    </w:p>
    <w:p w:rsidR="008D19AA" w:rsidRDefault="008D19AA" w:rsidP="009836B4">
      <w:pPr>
        <w:jc w:val="left"/>
        <w:rPr>
          <w:rFonts w:asciiTheme="majorEastAsia" w:eastAsiaTheme="majorEastAsia" w:hAnsiTheme="majorEastAsia"/>
          <w:sz w:val="22"/>
        </w:rPr>
      </w:pPr>
      <w:r>
        <w:rPr>
          <w:rFonts w:asciiTheme="majorEastAsia" w:eastAsiaTheme="majorEastAsia" w:hAnsiTheme="majorEastAsia" w:hint="eastAsia"/>
          <w:sz w:val="22"/>
        </w:rPr>
        <w:t xml:space="preserve">　　この計画は、水防法第１５の３及び土砂防止法第８条の２に基づくものであり、洪</w:t>
      </w:r>
      <w:r w:rsidR="00401999">
        <w:rPr>
          <w:rFonts w:asciiTheme="majorEastAsia" w:eastAsiaTheme="majorEastAsia" w:hAnsiTheme="majorEastAsia" w:hint="eastAsia"/>
          <w:sz w:val="22"/>
        </w:rPr>
        <w:t>水</w:t>
      </w:r>
    </w:p>
    <w:p w:rsidR="00401999" w:rsidRDefault="008D19AA" w:rsidP="008D19AA">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時や土砂災害が発生し、又は土砂災害が発生するおそれのある場合等（以下、洪水時等）</w:t>
      </w:r>
    </w:p>
    <w:p w:rsidR="008D19AA" w:rsidRDefault="00401999" w:rsidP="00401999">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本施設</w:t>
      </w:r>
      <w:r w:rsidR="00646F50">
        <w:rPr>
          <w:rFonts w:asciiTheme="majorEastAsia" w:eastAsiaTheme="majorEastAsia" w:hAnsiTheme="majorEastAsia" w:hint="eastAsia"/>
          <w:sz w:val="22"/>
        </w:rPr>
        <w:t>の利用者の円滑かつ迅速な避難を図ることを目的とする。</w:t>
      </w:r>
    </w:p>
    <w:p w:rsidR="00646F50" w:rsidRPr="00401999" w:rsidRDefault="00646F50" w:rsidP="008D19AA">
      <w:pPr>
        <w:ind w:left="220" w:hangingChars="100" w:hanging="220"/>
        <w:jc w:val="left"/>
        <w:rPr>
          <w:rFonts w:asciiTheme="majorEastAsia" w:eastAsiaTheme="majorEastAsia" w:hAnsiTheme="majorEastAsia"/>
          <w:sz w:val="22"/>
        </w:rPr>
      </w:pPr>
    </w:p>
    <w:p w:rsidR="00646F50" w:rsidRPr="00940E71" w:rsidRDefault="00646F50" w:rsidP="00940E71">
      <w:pPr>
        <w:ind w:left="241" w:hangingChars="100" w:hanging="241"/>
        <w:jc w:val="left"/>
        <w:rPr>
          <w:rFonts w:asciiTheme="majorEastAsia" w:eastAsiaTheme="majorEastAsia" w:hAnsiTheme="majorEastAsia"/>
          <w:b/>
          <w:sz w:val="24"/>
          <w:szCs w:val="24"/>
        </w:rPr>
      </w:pPr>
      <w:r w:rsidRPr="00940E71">
        <w:rPr>
          <w:rFonts w:asciiTheme="majorEastAsia" w:eastAsiaTheme="majorEastAsia" w:hAnsiTheme="majorEastAsia" w:hint="eastAsia"/>
          <w:b/>
          <w:sz w:val="24"/>
          <w:szCs w:val="24"/>
        </w:rPr>
        <w:t>２　計画の報告</w:t>
      </w:r>
    </w:p>
    <w:p w:rsidR="00E14D50" w:rsidRDefault="00646F50" w:rsidP="00646F50">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計画を作成及び必要に応じて見直し・修正をしたときは、水防法第１５条の３第２項</w:t>
      </w:r>
    </w:p>
    <w:p w:rsidR="00646F50" w:rsidRDefault="00646F50" w:rsidP="00401999">
      <w:pPr>
        <w:ind w:leftChars="100" w:left="210"/>
        <w:jc w:val="left"/>
        <w:rPr>
          <w:rFonts w:asciiTheme="majorEastAsia" w:eastAsiaTheme="majorEastAsia" w:hAnsiTheme="majorEastAsia"/>
          <w:sz w:val="22"/>
        </w:rPr>
      </w:pPr>
      <w:r>
        <w:rPr>
          <w:rFonts w:asciiTheme="majorEastAsia" w:eastAsiaTheme="majorEastAsia" w:hAnsiTheme="majorEastAsia" w:hint="eastAsia"/>
          <w:sz w:val="22"/>
        </w:rPr>
        <w:t>及び土砂災害防止法第８条の２第２項に基づき、遅滞なく当該計画を市町村長へ報告する。</w:t>
      </w:r>
    </w:p>
    <w:p w:rsidR="00646F50" w:rsidRDefault="00646F50" w:rsidP="00646F50">
      <w:pPr>
        <w:ind w:left="220" w:hangingChars="100" w:hanging="220"/>
        <w:jc w:val="left"/>
        <w:rPr>
          <w:rFonts w:asciiTheme="majorEastAsia" w:eastAsiaTheme="majorEastAsia" w:hAnsiTheme="majorEastAsia"/>
          <w:sz w:val="22"/>
        </w:rPr>
      </w:pPr>
    </w:p>
    <w:p w:rsidR="00646F50" w:rsidRPr="00940E71" w:rsidRDefault="00646F50" w:rsidP="00940E71">
      <w:pPr>
        <w:ind w:left="241" w:hangingChars="100" w:hanging="241"/>
        <w:jc w:val="left"/>
        <w:rPr>
          <w:rFonts w:asciiTheme="majorEastAsia" w:eastAsiaTheme="majorEastAsia" w:hAnsiTheme="majorEastAsia"/>
          <w:b/>
          <w:sz w:val="24"/>
          <w:szCs w:val="24"/>
        </w:rPr>
      </w:pPr>
      <w:r w:rsidRPr="00940E71">
        <w:rPr>
          <w:rFonts w:asciiTheme="majorEastAsia" w:eastAsiaTheme="majorEastAsia" w:hAnsiTheme="majorEastAsia" w:hint="eastAsia"/>
          <w:b/>
          <w:sz w:val="24"/>
          <w:szCs w:val="24"/>
        </w:rPr>
        <w:t>３　計画の適用範囲</w:t>
      </w:r>
    </w:p>
    <w:p w:rsidR="00646F50" w:rsidRDefault="00646F50" w:rsidP="00646F50">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この計画は、本施設に勤務又は利用する</w:t>
      </w:r>
      <w:r w:rsidR="00CB29EC">
        <w:rPr>
          <w:rFonts w:asciiTheme="majorEastAsia" w:eastAsiaTheme="majorEastAsia" w:hAnsiTheme="majorEastAsia" w:hint="eastAsia"/>
          <w:sz w:val="22"/>
        </w:rPr>
        <w:t>下表の</w:t>
      </w:r>
      <w:r>
        <w:rPr>
          <w:rFonts w:asciiTheme="majorEastAsia" w:eastAsiaTheme="majorEastAsia" w:hAnsiTheme="majorEastAsia" w:hint="eastAsia"/>
          <w:sz w:val="22"/>
        </w:rPr>
        <w:t>全ての</w:t>
      </w:r>
      <w:r w:rsidR="00CB29EC">
        <w:rPr>
          <w:rFonts w:asciiTheme="majorEastAsia" w:eastAsiaTheme="majorEastAsia" w:hAnsiTheme="majorEastAsia" w:hint="eastAsia"/>
          <w:sz w:val="22"/>
        </w:rPr>
        <w:t>者</w:t>
      </w:r>
      <w:r>
        <w:rPr>
          <w:rFonts w:asciiTheme="majorEastAsia" w:eastAsiaTheme="majorEastAsia" w:hAnsiTheme="majorEastAsia" w:hint="eastAsia"/>
          <w:sz w:val="22"/>
        </w:rPr>
        <w:t>に適用するものとする。</w:t>
      </w:r>
    </w:p>
    <w:p w:rsidR="00CB29EC" w:rsidRDefault="00CB29EC" w:rsidP="00646F50">
      <w:pPr>
        <w:ind w:left="220" w:hangingChars="100" w:hanging="220"/>
        <w:jc w:val="left"/>
        <w:rPr>
          <w:rFonts w:asciiTheme="majorEastAsia" w:eastAsiaTheme="majorEastAsia" w:hAnsiTheme="majorEastAsia"/>
          <w:sz w:val="22"/>
        </w:rPr>
      </w:pPr>
    </w:p>
    <w:p w:rsidR="000F74DC" w:rsidRDefault="000F74DC" w:rsidP="00646F50">
      <w:pPr>
        <w:ind w:left="220" w:hangingChars="100" w:hanging="220"/>
        <w:jc w:val="left"/>
        <w:rPr>
          <w:rFonts w:asciiTheme="majorEastAsia" w:eastAsiaTheme="majorEastAsia" w:hAnsiTheme="majorEastAsia"/>
          <w:sz w:val="22"/>
        </w:rPr>
      </w:pPr>
    </w:p>
    <w:p w:rsidR="00CB29EC" w:rsidRDefault="00CB29EC" w:rsidP="00CB29EC">
      <w:pPr>
        <w:ind w:left="240" w:hangingChars="100" w:hanging="240"/>
        <w:jc w:val="left"/>
        <w:rPr>
          <w:rFonts w:asciiTheme="majorEastAsia" w:eastAsiaTheme="majorEastAsia" w:hAnsiTheme="majorEastAsia"/>
          <w:sz w:val="24"/>
          <w:szCs w:val="24"/>
        </w:rPr>
      </w:pPr>
      <w:r w:rsidRPr="00CB29EC">
        <w:rPr>
          <w:rFonts w:asciiTheme="majorEastAsia" w:eastAsiaTheme="majorEastAsia" w:hAnsiTheme="majorEastAsia" w:hint="eastAsia"/>
          <w:sz w:val="24"/>
          <w:szCs w:val="24"/>
        </w:rPr>
        <w:t>【施設の状況】</w:t>
      </w:r>
    </w:p>
    <w:p w:rsidR="003429B1" w:rsidRPr="0080043B" w:rsidRDefault="003429B1" w:rsidP="0080043B">
      <w:pPr>
        <w:ind w:left="220" w:hangingChars="100" w:hanging="220"/>
        <w:jc w:val="left"/>
        <w:rPr>
          <w:rFonts w:asciiTheme="majorEastAsia" w:eastAsiaTheme="majorEastAsia" w:hAnsiTheme="majorEastAsia"/>
          <w:sz w:val="22"/>
        </w:rPr>
      </w:pPr>
    </w:p>
    <w:tbl>
      <w:tblPr>
        <w:tblStyle w:val="a3"/>
        <w:tblW w:w="0" w:type="auto"/>
        <w:tblInd w:w="240" w:type="dxa"/>
        <w:tblLook w:val="04A0" w:firstRow="1" w:lastRow="0" w:firstColumn="1" w:lastColumn="0" w:noHBand="0" w:noVBand="1"/>
      </w:tblPr>
      <w:tblGrid>
        <w:gridCol w:w="2120"/>
        <w:gridCol w:w="2120"/>
        <w:gridCol w:w="2120"/>
        <w:gridCol w:w="2120"/>
      </w:tblGrid>
      <w:tr w:rsidR="00CB29EC" w:rsidTr="00717556">
        <w:tc>
          <w:tcPr>
            <w:tcW w:w="8480" w:type="dxa"/>
            <w:gridSpan w:val="4"/>
            <w:tcBorders>
              <w:top w:val="single" w:sz="12" w:space="0" w:color="auto"/>
              <w:left w:val="single" w:sz="12" w:space="0" w:color="auto"/>
              <w:right w:val="single" w:sz="12" w:space="0" w:color="auto"/>
            </w:tcBorders>
            <w:shd w:val="clear" w:color="auto" w:fill="BFBFBF" w:themeFill="background1" w:themeFillShade="BF"/>
          </w:tcPr>
          <w:p w:rsidR="00CB29EC" w:rsidRPr="00717556" w:rsidRDefault="005751CE" w:rsidP="005751CE">
            <w:pPr>
              <w:jc w:val="center"/>
              <w:rPr>
                <w:rFonts w:ascii="HG丸ｺﾞｼｯｸM-PRO" w:eastAsia="HG丸ｺﾞｼｯｸM-PRO" w:hAnsi="HG丸ｺﾞｼｯｸM-PRO"/>
                <w:sz w:val="24"/>
                <w:szCs w:val="24"/>
              </w:rPr>
            </w:pPr>
            <w:r w:rsidRPr="00717556">
              <w:rPr>
                <w:rFonts w:ascii="HG丸ｺﾞｼｯｸM-PRO" w:eastAsia="HG丸ｺﾞｼｯｸM-PRO" w:hAnsi="HG丸ｺﾞｼｯｸM-PRO" w:hint="eastAsia"/>
                <w:sz w:val="24"/>
                <w:szCs w:val="24"/>
              </w:rPr>
              <w:t>人　　　　数</w:t>
            </w:r>
          </w:p>
        </w:tc>
      </w:tr>
      <w:tr w:rsidR="005751CE" w:rsidTr="00F211F9">
        <w:tc>
          <w:tcPr>
            <w:tcW w:w="4240" w:type="dxa"/>
            <w:gridSpan w:val="2"/>
            <w:tcBorders>
              <w:top w:val="single" w:sz="8" w:space="0" w:color="auto"/>
              <w:left w:val="single" w:sz="12" w:space="0" w:color="auto"/>
              <w:right w:val="single" w:sz="8" w:space="0" w:color="auto"/>
            </w:tcBorders>
          </w:tcPr>
          <w:p w:rsidR="005751CE" w:rsidRPr="00717556" w:rsidRDefault="005751CE" w:rsidP="005751CE">
            <w:pPr>
              <w:jc w:val="center"/>
              <w:rPr>
                <w:rFonts w:ascii="HG丸ｺﾞｼｯｸM-PRO" w:eastAsia="HG丸ｺﾞｼｯｸM-PRO" w:hAnsi="HG丸ｺﾞｼｯｸM-PRO"/>
                <w:sz w:val="24"/>
                <w:szCs w:val="24"/>
              </w:rPr>
            </w:pPr>
            <w:r w:rsidRPr="00717556">
              <w:rPr>
                <w:rFonts w:ascii="HG丸ｺﾞｼｯｸM-PRO" w:eastAsia="HG丸ｺﾞｼｯｸM-PRO" w:hAnsi="HG丸ｺﾞｼｯｸM-PRO" w:hint="eastAsia"/>
                <w:sz w:val="24"/>
                <w:szCs w:val="24"/>
              </w:rPr>
              <w:t>平</w:t>
            </w:r>
            <w:r w:rsidR="00430272" w:rsidRPr="00717556">
              <w:rPr>
                <w:rFonts w:ascii="HG丸ｺﾞｼｯｸM-PRO" w:eastAsia="HG丸ｺﾞｼｯｸM-PRO" w:hAnsi="HG丸ｺﾞｼｯｸM-PRO" w:hint="eastAsia"/>
                <w:sz w:val="24"/>
                <w:szCs w:val="24"/>
              </w:rPr>
              <w:t xml:space="preserve">　</w:t>
            </w:r>
            <w:r w:rsidRPr="00717556">
              <w:rPr>
                <w:rFonts w:ascii="HG丸ｺﾞｼｯｸM-PRO" w:eastAsia="HG丸ｺﾞｼｯｸM-PRO" w:hAnsi="HG丸ｺﾞｼｯｸM-PRO" w:hint="eastAsia"/>
                <w:sz w:val="24"/>
                <w:szCs w:val="24"/>
              </w:rPr>
              <w:t>日</w:t>
            </w:r>
          </w:p>
        </w:tc>
        <w:tc>
          <w:tcPr>
            <w:tcW w:w="4240" w:type="dxa"/>
            <w:gridSpan w:val="2"/>
            <w:tcBorders>
              <w:top w:val="single" w:sz="8" w:space="0" w:color="auto"/>
              <w:left w:val="single" w:sz="8" w:space="0" w:color="auto"/>
              <w:right w:val="single" w:sz="12" w:space="0" w:color="auto"/>
            </w:tcBorders>
          </w:tcPr>
          <w:p w:rsidR="005751CE" w:rsidRPr="00717556" w:rsidRDefault="003429B1" w:rsidP="003429B1">
            <w:pPr>
              <w:jc w:val="center"/>
              <w:rPr>
                <w:rFonts w:ascii="HG丸ｺﾞｼｯｸM-PRO" w:eastAsia="HG丸ｺﾞｼｯｸM-PRO" w:hAnsi="HG丸ｺﾞｼｯｸM-PRO"/>
                <w:sz w:val="24"/>
                <w:szCs w:val="24"/>
              </w:rPr>
            </w:pPr>
            <w:r w:rsidRPr="00717556">
              <w:rPr>
                <w:rFonts w:ascii="HG丸ｺﾞｼｯｸM-PRO" w:eastAsia="HG丸ｺﾞｼｯｸM-PRO" w:hAnsi="HG丸ｺﾞｼｯｸM-PRO" w:hint="eastAsia"/>
                <w:sz w:val="24"/>
                <w:szCs w:val="24"/>
              </w:rPr>
              <w:t>休</w:t>
            </w:r>
            <w:r w:rsidR="00430272" w:rsidRPr="00717556">
              <w:rPr>
                <w:rFonts w:ascii="HG丸ｺﾞｼｯｸM-PRO" w:eastAsia="HG丸ｺﾞｼｯｸM-PRO" w:hAnsi="HG丸ｺﾞｼｯｸM-PRO" w:hint="eastAsia"/>
                <w:sz w:val="24"/>
                <w:szCs w:val="24"/>
              </w:rPr>
              <w:t xml:space="preserve">　</w:t>
            </w:r>
            <w:r w:rsidRPr="00717556">
              <w:rPr>
                <w:rFonts w:ascii="HG丸ｺﾞｼｯｸM-PRO" w:eastAsia="HG丸ｺﾞｼｯｸM-PRO" w:hAnsi="HG丸ｺﾞｼｯｸM-PRO" w:hint="eastAsia"/>
                <w:sz w:val="24"/>
                <w:szCs w:val="24"/>
              </w:rPr>
              <w:t>日</w:t>
            </w:r>
          </w:p>
        </w:tc>
      </w:tr>
      <w:tr w:rsidR="003429B1" w:rsidTr="00717556">
        <w:tc>
          <w:tcPr>
            <w:tcW w:w="2120" w:type="dxa"/>
            <w:tcBorders>
              <w:top w:val="single" w:sz="8" w:space="0" w:color="auto"/>
              <w:left w:val="single" w:sz="12" w:space="0" w:color="auto"/>
              <w:bottom w:val="single" w:sz="8" w:space="0" w:color="auto"/>
              <w:right w:val="single" w:sz="8" w:space="0" w:color="auto"/>
            </w:tcBorders>
            <w:shd w:val="clear" w:color="auto" w:fill="BFBFBF" w:themeFill="background1" w:themeFillShade="BF"/>
          </w:tcPr>
          <w:p w:rsidR="003429B1" w:rsidRPr="00717556" w:rsidRDefault="003429B1" w:rsidP="003429B1">
            <w:pPr>
              <w:jc w:val="center"/>
              <w:rPr>
                <w:rFonts w:ascii="HG丸ｺﾞｼｯｸM-PRO" w:eastAsia="HG丸ｺﾞｼｯｸM-PRO" w:hAnsi="HG丸ｺﾞｼｯｸM-PRO"/>
                <w:sz w:val="24"/>
                <w:szCs w:val="24"/>
              </w:rPr>
            </w:pPr>
            <w:r w:rsidRPr="00717556">
              <w:rPr>
                <w:rFonts w:ascii="HG丸ｺﾞｼｯｸM-PRO" w:eastAsia="HG丸ｺﾞｼｯｸM-PRO" w:hAnsi="HG丸ｺﾞｼｯｸM-PRO" w:hint="eastAsia"/>
                <w:sz w:val="24"/>
                <w:szCs w:val="24"/>
              </w:rPr>
              <w:t>利用者</w:t>
            </w:r>
          </w:p>
        </w:tc>
        <w:tc>
          <w:tcPr>
            <w:tcW w:w="212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3429B1" w:rsidRPr="00717556" w:rsidRDefault="003429B1" w:rsidP="003429B1">
            <w:pPr>
              <w:jc w:val="center"/>
              <w:rPr>
                <w:rFonts w:ascii="HG丸ｺﾞｼｯｸM-PRO" w:eastAsia="HG丸ｺﾞｼｯｸM-PRO" w:hAnsi="HG丸ｺﾞｼｯｸM-PRO"/>
                <w:sz w:val="24"/>
                <w:szCs w:val="24"/>
              </w:rPr>
            </w:pPr>
            <w:r w:rsidRPr="00717556">
              <w:rPr>
                <w:rFonts w:ascii="HG丸ｺﾞｼｯｸM-PRO" w:eastAsia="HG丸ｺﾞｼｯｸM-PRO" w:hAnsi="HG丸ｺﾞｼｯｸM-PRO" w:hint="eastAsia"/>
                <w:sz w:val="24"/>
                <w:szCs w:val="24"/>
              </w:rPr>
              <w:t>施設職員</w:t>
            </w:r>
          </w:p>
        </w:tc>
        <w:tc>
          <w:tcPr>
            <w:tcW w:w="212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3429B1" w:rsidRPr="00717556" w:rsidRDefault="003429B1" w:rsidP="003429B1">
            <w:pPr>
              <w:jc w:val="center"/>
              <w:rPr>
                <w:rFonts w:ascii="HG丸ｺﾞｼｯｸM-PRO" w:eastAsia="HG丸ｺﾞｼｯｸM-PRO" w:hAnsi="HG丸ｺﾞｼｯｸM-PRO"/>
                <w:sz w:val="24"/>
                <w:szCs w:val="24"/>
              </w:rPr>
            </w:pPr>
            <w:r w:rsidRPr="00717556">
              <w:rPr>
                <w:rFonts w:ascii="HG丸ｺﾞｼｯｸM-PRO" w:eastAsia="HG丸ｺﾞｼｯｸM-PRO" w:hAnsi="HG丸ｺﾞｼｯｸM-PRO" w:hint="eastAsia"/>
                <w:sz w:val="24"/>
                <w:szCs w:val="24"/>
              </w:rPr>
              <w:t>利用者</w:t>
            </w:r>
          </w:p>
        </w:tc>
        <w:tc>
          <w:tcPr>
            <w:tcW w:w="2120" w:type="dxa"/>
            <w:tcBorders>
              <w:top w:val="single" w:sz="8" w:space="0" w:color="auto"/>
              <w:left w:val="single" w:sz="8" w:space="0" w:color="auto"/>
              <w:bottom w:val="single" w:sz="8" w:space="0" w:color="auto"/>
              <w:right w:val="single" w:sz="12" w:space="0" w:color="auto"/>
            </w:tcBorders>
            <w:shd w:val="clear" w:color="auto" w:fill="BFBFBF" w:themeFill="background1" w:themeFillShade="BF"/>
          </w:tcPr>
          <w:p w:rsidR="003429B1" w:rsidRPr="00717556" w:rsidRDefault="003429B1" w:rsidP="003429B1">
            <w:pPr>
              <w:jc w:val="center"/>
              <w:rPr>
                <w:rFonts w:ascii="HG丸ｺﾞｼｯｸM-PRO" w:eastAsia="HG丸ｺﾞｼｯｸM-PRO" w:hAnsi="HG丸ｺﾞｼｯｸM-PRO"/>
                <w:sz w:val="24"/>
                <w:szCs w:val="24"/>
              </w:rPr>
            </w:pPr>
            <w:r w:rsidRPr="00717556">
              <w:rPr>
                <w:rFonts w:ascii="HG丸ｺﾞｼｯｸM-PRO" w:eastAsia="HG丸ｺﾞｼｯｸM-PRO" w:hAnsi="HG丸ｺﾞｼｯｸM-PRO" w:hint="eastAsia"/>
                <w:sz w:val="24"/>
                <w:szCs w:val="24"/>
              </w:rPr>
              <w:t>施設職員</w:t>
            </w:r>
          </w:p>
        </w:tc>
      </w:tr>
      <w:tr w:rsidR="00430272" w:rsidTr="00F211F9">
        <w:tc>
          <w:tcPr>
            <w:tcW w:w="2120" w:type="dxa"/>
            <w:tcBorders>
              <w:top w:val="single" w:sz="8" w:space="0" w:color="auto"/>
              <w:left w:val="single" w:sz="12" w:space="0" w:color="auto"/>
              <w:bottom w:val="single" w:sz="8" w:space="0" w:color="auto"/>
              <w:right w:val="single" w:sz="8" w:space="0" w:color="auto"/>
            </w:tcBorders>
          </w:tcPr>
          <w:p w:rsidR="00430272" w:rsidRPr="00C75C9F" w:rsidRDefault="00430272" w:rsidP="00430272">
            <w:pPr>
              <w:jc w:val="center"/>
              <w:rPr>
                <w:rFonts w:ascii="HG丸ｺﾞｼｯｸM-PRO" w:eastAsia="HG丸ｺﾞｼｯｸM-PRO" w:hAnsi="HG丸ｺﾞｼｯｸM-PRO"/>
                <w:sz w:val="24"/>
                <w:szCs w:val="24"/>
              </w:rPr>
            </w:pPr>
            <w:r w:rsidRPr="00C75C9F">
              <w:rPr>
                <w:rFonts w:ascii="HG丸ｺﾞｼｯｸM-PRO" w:eastAsia="HG丸ｺﾞｼｯｸM-PRO" w:hAnsi="HG丸ｺﾞｼｯｸM-PRO" w:hint="eastAsia"/>
                <w:sz w:val="24"/>
                <w:szCs w:val="24"/>
              </w:rPr>
              <w:t>昼間</w:t>
            </w:r>
          </w:p>
          <w:p w:rsidR="00430272" w:rsidRPr="00C75C9F" w:rsidRDefault="00717556" w:rsidP="0043027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highlight w:val="cyan"/>
              </w:rPr>
              <w:t xml:space="preserve">　　　</w:t>
            </w:r>
            <w:r w:rsidR="00430272" w:rsidRPr="00C75C9F">
              <w:rPr>
                <w:rFonts w:ascii="HG丸ｺﾞｼｯｸM-PRO" w:eastAsia="HG丸ｺﾞｼｯｸM-PRO" w:hAnsi="HG丸ｺﾞｼｯｸM-PRO" w:hint="eastAsia"/>
                <w:sz w:val="24"/>
                <w:szCs w:val="24"/>
              </w:rPr>
              <w:t>名</w:t>
            </w:r>
          </w:p>
        </w:tc>
        <w:tc>
          <w:tcPr>
            <w:tcW w:w="2120" w:type="dxa"/>
            <w:tcBorders>
              <w:top w:val="single" w:sz="8" w:space="0" w:color="auto"/>
              <w:left w:val="single" w:sz="8" w:space="0" w:color="auto"/>
              <w:bottom w:val="single" w:sz="8" w:space="0" w:color="auto"/>
              <w:right w:val="single" w:sz="8" w:space="0" w:color="auto"/>
            </w:tcBorders>
          </w:tcPr>
          <w:p w:rsidR="00430272" w:rsidRPr="00C75C9F" w:rsidRDefault="00430272" w:rsidP="00430272">
            <w:pPr>
              <w:jc w:val="center"/>
              <w:rPr>
                <w:rFonts w:ascii="HG丸ｺﾞｼｯｸM-PRO" w:eastAsia="HG丸ｺﾞｼｯｸM-PRO" w:hAnsi="HG丸ｺﾞｼｯｸM-PRO"/>
                <w:sz w:val="24"/>
                <w:szCs w:val="24"/>
              </w:rPr>
            </w:pPr>
            <w:r w:rsidRPr="00C75C9F">
              <w:rPr>
                <w:rFonts w:ascii="HG丸ｺﾞｼｯｸM-PRO" w:eastAsia="HG丸ｺﾞｼｯｸM-PRO" w:hAnsi="HG丸ｺﾞｼｯｸM-PRO" w:hint="eastAsia"/>
                <w:sz w:val="24"/>
                <w:szCs w:val="24"/>
              </w:rPr>
              <w:t>昼間</w:t>
            </w:r>
          </w:p>
          <w:p w:rsidR="00430272" w:rsidRPr="00C75C9F" w:rsidRDefault="00717556" w:rsidP="0043027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highlight w:val="cyan"/>
              </w:rPr>
              <w:t xml:space="preserve">　　　</w:t>
            </w:r>
            <w:r w:rsidR="00430272" w:rsidRPr="00C75C9F">
              <w:rPr>
                <w:rFonts w:ascii="HG丸ｺﾞｼｯｸM-PRO" w:eastAsia="HG丸ｺﾞｼｯｸM-PRO" w:hAnsi="HG丸ｺﾞｼｯｸM-PRO" w:hint="eastAsia"/>
                <w:sz w:val="24"/>
                <w:szCs w:val="24"/>
              </w:rPr>
              <w:t>名</w:t>
            </w:r>
          </w:p>
        </w:tc>
        <w:tc>
          <w:tcPr>
            <w:tcW w:w="2120" w:type="dxa"/>
            <w:vMerge w:val="restart"/>
            <w:tcBorders>
              <w:top w:val="single" w:sz="8" w:space="0" w:color="auto"/>
              <w:left w:val="single" w:sz="8" w:space="0" w:color="auto"/>
              <w:right w:val="single" w:sz="8" w:space="0" w:color="auto"/>
            </w:tcBorders>
          </w:tcPr>
          <w:p w:rsidR="00430272" w:rsidRPr="00C75C9F" w:rsidRDefault="00430272" w:rsidP="00CA1C2E">
            <w:pPr>
              <w:rPr>
                <w:rFonts w:ascii="HG丸ｺﾞｼｯｸM-PRO" w:eastAsia="HG丸ｺﾞｼｯｸM-PRO" w:hAnsi="HG丸ｺﾞｼｯｸM-PRO"/>
                <w:sz w:val="24"/>
                <w:szCs w:val="24"/>
              </w:rPr>
            </w:pPr>
          </w:p>
          <w:p w:rsidR="00430272" w:rsidRPr="00C75C9F" w:rsidRDefault="00430272" w:rsidP="00CA1C2E">
            <w:pPr>
              <w:rPr>
                <w:rFonts w:ascii="HG丸ｺﾞｼｯｸM-PRO" w:eastAsia="HG丸ｺﾞｼｯｸM-PRO" w:hAnsi="HG丸ｺﾞｼｯｸM-PRO"/>
                <w:sz w:val="24"/>
                <w:szCs w:val="24"/>
              </w:rPr>
            </w:pPr>
          </w:p>
          <w:p w:rsidR="00430272" w:rsidRPr="00C75C9F" w:rsidRDefault="00717556" w:rsidP="0043027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highlight w:val="cyan"/>
              </w:rPr>
              <w:t xml:space="preserve">　　　</w:t>
            </w:r>
            <w:r w:rsidR="00430272" w:rsidRPr="00C75C9F">
              <w:rPr>
                <w:rFonts w:ascii="HG丸ｺﾞｼｯｸM-PRO" w:eastAsia="HG丸ｺﾞｼｯｸM-PRO" w:hAnsi="HG丸ｺﾞｼｯｸM-PRO" w:hint="eastAsia"/>
                <w:sz w:val="24"/>
                <w:szCs w:val="24"/>
              </w:rPr>
              <w:t>名</w:t>
            </w:r>
          </w:p>
          <w:p w:rsidR="00430272" w:rsidRPr="00C75C9F" w:rsidRDefault="00430272" w:rsidP="00CA1C2E">
            <w:pPr>
              <w:rPr>
                <w:rFonts w:ascii="HG丸ｺﾞｼｯｸM-PRO" w:eastAsia="HG丸ｺﾞｼｯｸM-PRO" w:hAnsi="HG丸ｺﾞｼｯｸM-PRO"/>
                <w:sz w:val="24"/>
                <w:szCs w:val="24"/>
              </w:rPr>
            </w:pPr>
          </w:p>
        </w:tc>
        <w:tc>
          <w:tcPr>
            <w:tcW w:w="2120" w:type="dxa"/>
            <w:vMerge w:val="restart"/>
            <w:tcBorders>
              <w:top w:val="single" w:sz="8" w:space="0" w:color="auto"/>
              <w:left w:val="single" w:sz="8" w:space="0" w:color="auto"/>
              <w:right w:val="single" w:sz="12" w:space="0" w:color="auto"/>
            </w:tcBorders>
          </w:tcPr>
          <w:p w:rsidR="00430272" w:rsidRPr="00C75C9F" w:rsidRDefault="00430272" w:rsidP="00CB29EC">
            <w:pPr>
              <w:jc w:val="left"/>
              <w:rPr>
                <w:rFonts w:ascii="HG丸ｺﾞｼｯｸM-PRO" w:eastAsia="HG丸ｺﾞｼｯｸM-PRO" w:hAnsi="HG丸ｺﾞｼｯｸM-PRO"/>
                <w:sz w:val="24"/>
                <w:szCs w:val="24"/>
              </w:rPr>
            </w:pPr>
          </w:p>
          <w:p w:rsidR="00430272" w:rsidRPr="00C75C9F" w:rsidRDefault="00430272" w:rsidP="00CB29EC">
            <w:pPr>
              <w:jc w:val="left"/>
              <w:rPr>
                <w:rFonts w:ascii="HG丸ｺﾞｼｯｸM-PRO" w:eastAsia="HG丸ｺﾞｼｯｸM-PRO" w:hAnsi="HG丸ｺﾞｼｯｸM-PRO"/>
                <w:sz w:val="24"/>
                <w:szCs w:val="24"/>
              </w:rPr>
            </w:pPr>
          </w:p>
          <w:p w:rsidR="00430272" w:rsidRPr="00C75C9F" w:rsidRDefault="00717556" w:rsidP="0043027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highlight w:val="cyan"/>
              </w:rPr>
              <w:t xml:space="preserve">　　　</w:t>
            </w:r>
            <w:r w:rsidR="00430272" w:rsidRPr="00C75C9F">
              <w:rPr>
                <w:rFonts w:ascii="HG丸ｺﾞｼｯｸM-PRO" w:eastAsia="HG丸ｺﾞｼｯｸM-PRO" w:hAnsi="HG丸ｺﾞｼｯｸM-PRO" w:hint="eastAsia"/>
                <w:sz w:val="24"/>
                <w:szCs w:val="24"/>
              </w:rPr>
              <w:t>名</w:t>
            </w:r>
          </w:p>
          <w:p w:rsidR="00430272" w:rsidRPr="00C75C9F" w:rsidRDefault="00430272" w:rsidP="00CB29EC">
            <w:pPr>
              <w:jc w:val="left"/>
              <w:rPr>
                <w:rFonts w:ascii="HG丸ｺﾞｼｯｸM-PRO" w:eastAsia="HG丸ｺﾞｼｯｸM-PRO" w:hAnsi="HG丸ｺﾞｼｯｸM-PRO"/>
                <w:sz w:val="24"/>
                <w:szCs w:val="24"/>
              </w:rPr>
            </w:pPr>
          </w:p>
        </w:tc>
      </w:tr>
      <w:tr w:rsidR="00430272" w:rsidTr="00F211F9">
        <w:tc>
          <w:tcPr>
            <w:tcW w:w="2120" w:type="dxa"/>
            <w:tcBorders>
              <w:top w:val="single" w:sz="8" w:space="0" w:color="auto"/>
              <w:left w:val="single" w:sz="12" w:space="0" w:color="auto"/>
              <w:bottom w:val="single" w:sz="8" w:space="0" w:color="auto"/>
              <w:right w:val="single" w:sz="8" w:space="0" w:color="auto"/>
            </w:tcBorders>
          </w:tcPr>
          <w:p w:rsidR="00430272" w:rsidRPr="00C75C9F" w:rsidRDefault="00430272" w:rsidP="00430272">
            <w:pPr>
              <w:jc w:val="center"/>
              <w:rPr>
                <w:rFonts w:ascii="HG丸ｺﾞｼｯｸM-PRO" w:eastAsia="HG丸ｺﾞｼｯｸM-PRO" w:hAnsi="HG丸ｺﾞｼｯｸM-PRO"/>
                <w:sz w:val="24"/>
                <w:szCs w:val="24"/>
              </w:rPr>
            </w:pPr>
            <w:r w:rsidRPr="00C75C9F">
              <w:rPr>
                <w:rFonts w:ascii="HG丸ｺﾞｼｯｸM-PRO" w:eastAsia="HG丸ｺﾞｼｯｸM-PRO" w:hAnsi="HG丸ｺﾞｼｯｸM-PRO" w:hint="eastAsia"/>
                <w:sz w:val="24"/>
                <w:szCs w:val="24"/>
              </w:rPr>
              <w:t>夜間</w:t>
            </w:r>
          </w:p>
          <w:p w:rsidR="00430272" w:rsidRPr="00C75C9F" w:rsidRDefault="00717556" w:rsidP="0043027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highlight w:val="cyan"/>
              </w:rPr>
              <w:t xml:space="preserve">　　　</w:t>
            </w:r>
            <w:r w:rsidR="00430272" w:rsidRPr="00C75C9F">
              <w:rPr>
                <w:rFonts w:ascii="HG丸ｺﾞｼｯｸM-PRO" w:eastAsia="HG丸ｺﾞｼｯｸM-PRO" w:hAnsi="HG丸ｺﾞｼｯｸM-PRO" w:hint="eastAsia"/>
                <w:sz w:val="24"/>
                <w:szCs w:val="24"/>
              </w:rPr>
              <w:t>名</w:t>
            </w:r>
          </w:p>
        </w:tc>
        <w:tc>
          <w:tcPr>
            <w:tcW w:w="2120" w:type="dxa"/>
            <w:tcBorders>
              <w:top w:val="single" w:sz="8" w:space="0" w:color="auto"/>
              <w:left w:val="single" w:sz="8" w:space="0" w:color="auto"/>
              <w:bottom w:val="single" w:sz="8" w:space="0" w:color="auto"/>
              <w:right w:val="single" w:sz="8" w:space="0" w:color="auto"/>
            </w:tcBorders>
          </w:tcPr>
          <w:p w:rsidR="00430272" w:rsidRPr="00C75C9F" w:rsidRDefault="00430272" w:rsidP="00430272">
            <w:pPr>
              <w:jc w:val="center"/>
              <w:rPr>
                <w:rFonts w:ascii="HG丸ｺﾞｼｯｸM-PRO" w:eastAsia="HG丸ｺﾞｼｯｸM-PRO" w:hAnsi="HG丸ｺﾞｼｯｸM-PRO"/>
                <w:sz w:val="24"/>
                <w:szCs w:val="24"/>
              </w:rPr>
            </w:pPr>
            <w:r w:rsidRPr="00C75C9F">
              <w:rPr>
                <w:rFonts w:ascii="HG丸ｺﾞｼｯｸM-PRO" w:eastAsia="HG丸ｺﾞｼｯｸM-PRO" w:hAnsi="HG丸ｺﾞｼｯｸM-PRO" w:hint="eastAsia"/>
                <w:sz w:val="24"/>
                <w:szCs w:val="24"/>
              </w:rPr>
              <w:t>夜間</w:t>
            </w:r>
          </w:p>
          <w:p w:rsidR="00430272" w:rsidRPr="00C75C9F" w:rsidRDefault="00717556" w:rsidP="0043027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i="HG丸ｺﾞｼｯｸM-PRO" w:eastAsia="HG丸ｺﾞｼｯｸM-PRO" w:hAnsi="HG丸ｺﾞｼｯｸM-PRO" w:hint="eastAsia"/>
                <w:sz w:val="24"/>
                <w:szCs w:val="24"/>
              </w:rPr>
              <w:t>名</w:t>
            </w:r>
          </w:p>
        </w:tc>
        <w:tc>
          <w:tcPr>
            <w:tcW w:w="2120" w:type="dxa"/>
            <w:vMerge/>
            <w:tcBorders>
              <w:left w:val="single" w:sz="8" w:space="0" w:color="auto"/>
              <w:bottom w:val="single" w:sz="8" w:space="0" w:color="auto"/>
              <w:right w:val="single" w:sz="8" w:space="0" w:color="auto"/>
            </w:tcBorders>
          </w:tcPr>
          <w:p w:rsidR="00430272" w:rsidRPr="00C75C9F" w:rsidRDefault="00430272" w:rsidP="00CB29EC">
            <w:pPr>
              <w:jc w:val="left"/>
              <w:rPr>
                <w:rFonts w:ascii="HG丸ｺﾞｼｯｸM-PRO" w:eastAsia="HG丸ｺﾞｼｯｸM-PRO" w:hAnsi="HG丸ｺﾞｼｯｸM-PRO"/>
                <w:sz w:val="24"/>
                <w:szCs w:val="24"/>
              </w:rPr>
            </w:pPr>
          </w:p>
        </w:tc>
        <w:tc>
          <w:tcPr>
            <w:tcW w:w="2120" w:type="dxa"/>
            <w:vMerge/>
            <w:tcBorders>
              <w:left w:val="single" w:sz="8" w:space="0" w:color="auto"/>
              <w:bottom w:val="single" w:sz="8" w:space="0" w:color="auto"/>
              <w:right w:val="single" w:sz="12" w:space="0" w:color="auto"/>
            </w:tcBorders>
          </w:tcPr>
          <w:p w:rsidR="00430272" w:rsidRPr="00C75C9F" w:rsidRDefault="00430272" w:rsidP="00CB29EC">
            <w:pPr>
              <w:jc w:val="left"/>
              <w:rPr>
                <w:rFonts w:ascii="HG丸ｺﾞｼｯｸM-PRO" w:eastAsia="HG丸ｺﾞｼｯｸM-PRO" w:hAnsi="HG丸ｺﾞｼｯｸM-PRO"/>
                <w:sz w:val="24"/>
                <w:szCs w:val="24"/>
              </w:rPr>
            </w:pPr>
          </w:p>
        </w:tc>
      </w:tr>
      <w:tr w:rsidR="00430272" w:rsidTr="00430272">
        <w:tc>
          <w:tcPr>
            <w:tcW w:w="8480" w:type="dxa"/>
            <w:gridSpan w:val="4"/>
            <w:tcBorders>
              <w:left w:val="single" w:sz="12" w:space="0" w:color="auto"/>
              <w:bottom w:val="single" w:sz="12" w:space="0" w:color="auto"/>
              <w:right w:val="single" w:sz="12" w:space="0" w:color="auto"/>
            </w:tcBorders>
          </w:tcPr>
          <w:p w:rsidR="00430272" w:rsidRPr="00C75C9F" w:rsidRDefault="00430272" w:rsidP="00CB29EC">
            <w:pPr>
              <w:jc w:val="left"/>
              <w:rPr>
                <w:rFonts w:ascii="HG丸ｺﾞｼｯｸM-PRO" w:eastAsia="HG丸ｺﾞｼｯｸM-PRO" w:hAnsi="HG丸ｺﾞｼｯｸM-PRO"/>
                <w:sz w:val="24"/>
                <w:szCs w:val="24"/>
              </w:rPr>
            </w:pPr>
            <w:r w:rsidRPr="00C75C9F">
              <w:rPr>
                <w:rFonts w:ascii="HG丸ｺﾞｼｯｸM-PRO" w:eastAsia="HG丸ｺﾞｼｯｸM-PRO" w:hAnsi="HG丸ｺﾞｼｯｸM-PRO" w:hint="eastAsia"/>
                <w:sz w:val="24"/>
                <w:szCs w:val="24"/>
              </w:rPr>
              <w:t>（備考）</w:t>
            </w:r>
          </w:p>
          <w:p w:rsidR="00430272" w:rsidRPr="00C75C9F" w:rsidRDefault="00430272" w:rsidP="00CB29EC">
            <w:pPr>
              <w:jc w:val="left"/>
              <w:rPr>
                <w:rFonts w:ascii="HG丸ｺﾞｼｯｸM-PRO" w:eastAsia="HG丸ｺﾞｼｯｸM-PRO" w:hAnsi="HG丸ｺﾞｼｯｸM-PRO"/>
                <w:sz w:val="24"/>
                <w:szCs w:val="24"/>
              </w:rPr>
            </w:pPr>
          </w:p>
          <w:p w:rsidR="00430272" w:rsidRPr="00C75C9F" w:rsidRDefault="00430272" w:rsidP="00CB29EC">
            <w:pPr>
              <w:jc w:val="left"/>
              <w:rPr>
                <w:rFonts w:ascii="HG丸ｺﾞｼｯｸM-PRO" w:eastAsia="HG丸ｺﾞｼｯｸM-PRO" w:hAnsi="HG丸ｺﾞｼｯｸM-PRO"/>
                <w:sz w:val="24"/>
                <w:szCs w:val="24"/>
              </w:rPr>
            </w:pPr>
          </w:p>
        </w:tc>
      </w:tr>
    </w:tbl>
    <w:p w:rsidR="00430272" w:rsidRPr="0080043B" w:rsidRDefault="00430272" w:rsidP="0080043B">
      <w:pPr>
        <w:ind w:left="220" w:hangingChars="100" w:hanging="220"/>
        <w:jc w:val="left"/>
        <w:rPr>
          <w:rFonts w:asciiTheme="majorEastAsia" w:eastAsiaTheme="majorEastAsia" w:hAnsiTheme="majorEastAsia"/>
          <w:sz w:val="22"/>
        </w:rPr>
      </w:pPr>
    </w:p>
    <w:p w:rsidR="00A603F0" w:rsidRPr="0080043B" w:rsidRDefault="00A603F0" w:rsidP="0080043B">
      <w:pPr>
        <w:ind w:left="220" w:hangingChars="100" w:hanging="220"/>
        <w:jc w:val="left"/>
        <w:rPr>
          <w:rFonts w:asciiTheme="majorEastAsia" w:eastAsiaTheme="majorEastAsia" w:hAnsiTheme="majorEastAsia"/>
          <w:sz w:val="22"/>
        </w:rPr>
      </w:pPr>
    </w:p>
    <w:p w:rsidR="00A603F0" w:rsidRPr="0080043B" w:rsidRDefault="00A603F0" w:rsidP="0080043B">
      <w:pPr>
        <w:ind w:left="220" w:hangingChars="100" w:hanging="220"/>
        <w:jc w:val="left"/>
        <w:rPr>
          <w:rFonts w:asciiTheme="majorEastAsia" w:eastAsiaTheme="majorEastAsia" w:hAnsiTheme="majorEastAsia"/>
          <w:sz w:val="22"/>
        </w:rPr>
      </w:pPr>
    </w:p>
    <w:p w:rsidR="00A603F0" w:rsidRPr="0080043B" w:rsidRDefault="00A603F0" w:rsidP="0080043B">
      <w:pPr>
        <w:ind w:left="220" w:hangingChars="100" w:hanging="220"/>
        <w:jc w:val="left"/>
        <w:rPr>
          <w:rFonts w:asciiTheme="majorEastAsia" w:eastAsiaTheme="majorEastAsia" w:hAnsiTheme="majorEastAsia"/>
          <w:sz w:val="22"/>
        </w:rPr>
      </w:pPr>
    </w:p>
    <w:p w:rsidR="00A603F0" w:rsidRPr="0080043B" w:rsidRDefault="00A603F0" w:rsidP="0080043B">
      <w:pPr>
        <w:ind w:left="220" w:hangingChars="100" w:hanging="220"/>
        <w:jc w:val="left"/>
        <w:rPr>
          <w:rFonts w:asciiTheme="majorEastAsia" w:eastAsiaTheme="majorEastAsia" w:hAnsiTheme="majorEastAsia"/>
          <w:sz w:val="22"/>
        </w:rPr>
      </w:pPr>
    </w:p>
    <w:p w:rsidR="00A603F0" w:rsidRPr="0080043B" w:rsidRDefault="00A603F0" w:rsidP="0080043B">
      <w:pPr>
        <w:ind w:left="220" w:hangingChars="100" w:hanging="220"/>
        <w:jc w:val="left"/>
        <w:rPr>
          <w:rFonts w:asciiTheme="majorEastAsia" w:eastAsiaTheme="majorEastAsia" w:hAnsiTheme="majorEastAsia"/>
          <w:sz w:val="22"/>
        </w:rPr>
      </w:pPr>
    </w:p>
    <w:p w:rsidR="00A603F0" w:rsidRPr="0080043B" w:rsidRDefault="00A603F0" w:rsidP="0080043B">
      <w:pPr>
        <w:ind w:left="220" w:hangingChars="100" w:hanging="220"/>
        <w:jc w:val="left"/>
        <w:rPr>
          <w:rFonts w:asciiTheme="majorEastAsia" w:eastAsiaTheme="majorEastAsia" w:hAnsiTheme="majorEastAsia"/>
          <w:sz w:val="22"/>
        </w:rPr>
      </w:pPr>
    </w:p>
    <w:p w:rsidR="00531AF2" w:rsidRPr="0080043B" w:rsidRDefault="00531AF2" w:rsidP="0080043B">
      <w:pPr>
        <w:ind w:left="220" w:hangingChars="100" w:hanging="220"/>
        <w:jc w:val="left"/>
        <w:rPr>
          <w:rFonts w:asciiTheme="majorEastAsia" w:eastAsiaTheme="majorEastAsia" w:hAnsiTheme="majorEastAsia"/>
          <w:sz w:val="22"/>
        </w:rPr>
      </w:pPr>
    </w:p>
    <w:p w:rsidR="00A603F0" w:rsidRPr="0080043B" w:rsidRDefault="00A603F0" w:rsidP="0080043B">
      <w:pPr>
        <w:ind w:left="220" w:hangingChars="100" w:hanging="220"/>
        <w:jc w:val="left"/>
        <w:rPr>
          <w:rFonts w:asciiTheme="majorEastAsia" w:eastAsiaTheme="majorEastAsia" w:hAnsiTheme="majorEastAsia"/>
          <w:sz w:val="22"/>
        </w:rPr>
      </w:pPr>
    </w:p>
    <w:p w:rsidR="00A603F0" w:rsidRPr="0080043B" w:rsidRDefault="00A603F0" w:rsidP="0080043B">
      <w:pPr>
        <w:ind w:left="220" w:hangingChars="100" w:hanging="220"/>
        <w:jc w:val="left"/>
        <w:rPr>
          <w:rFonts w:asciiTheme="majorEastAsia" w:eastAsiaTheme="majorEastAsia" w:hAnsiTheme="majorEastAsia"/>
          <w:sz w:val="22"/>
        </w:rPr>
      </w:pPr>
    </w:p>
    <w:p w:rsidR="00A603F0" w:rsidRPr="0080043B" w:rsidRDefault="00A603F0" w:rsidP="0080043B">
      <w:pPr>
        <w:ind w:left="220" w:hangingChars="100" w:hanging="220"/>
        <w:jc w:val="left"/>
        <w:rPr>
          <w:rFonts w:asciiTheme="majorEastAsia" w:eastAsiaTheme="majorEastAsia" w:hAnsiTheme="majorEastAsia"/>
          <w:sz w:val="22"/>
        </w:rPr>
      </w:pPr>
    </w:p>
    <w:p w:rsidR="007104C1" w:rsidRDefault="00A603F0" w:rsidP="00A603F0">
      <w:pPr>
        <w:jc w:val="left"/>
        <w:rPr>
          <w:rFonts w:asciiTheme="majorEastAsia" w:eastAsiaTheme="majorEastAsia" w:hAnsiTheme="majorEastAsia"/>
          <w:b/>
          <w:sz w:val="24"/>
          <w:szCs w:val="24"/>
        </w:rPr>
      </w:pPr>
      <w:r w:rsidRPr="00940E71">
        <w:rPr>
          <w:rFonts w:asciiTheme="majorEastAsia" w:eastAsiaTheme="majorEastAsia" w:hAnsiTheme="majorEastAsia" w:hint="eastAsia"/>
          <w:b/>
          <w:sz w:val="24"/>
          <w:szCs w:val="24"/>
        </w:rPr>
        <w:lastRenderedPageBreak/>
        <w:t>４　防災体制</w:t>
      </w:r>
    </w:p>
    <w:p w:rsidR="007104C1" w:rsidRDefault="007104C1" w:rsidP="00A603F0">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（１）洪水時の防災体制</w:t>
      </w:r>
    </w:p>
    <w:p w:rsidR="00064617" w:rsidRPr="000F74DC" w:rsidRDefault="007104C1" w:rsidP="000F74DC">
      <w:pPr>
        <w:ind w:firstLineChars="100" w:firstLine="220"/>
        <w:jc w:val="left"/>
        <w:rPr>
          <w:rFonts w:asciiTheme="majorEastAsia" w:eastAsiaTheme="majorEastAsia" w:hAnsiTheme="majorEastAsia"/>
          <w:sz w:val="22"/>
        </w:rPr>
      </w:pPr>
      <w:r w:rsidRPr="000F74DC">
        <w:rPr>
          <w:rFonts w:asciiTheme="majorEastAsia" w:eastAsiaTheme="majorEastAsia" w:hAnsiTheme="majorEastAsia" w:hint="eastAsia"/>
          <w:sz w:val="22"/>
        </w:rPr>
        <w:t>・</w:t>
      </w:r>
      <w:r w:rsidR="00064617" w:rsidRPr="000F74DC">
        <w:rPr>
          <w:rFonts w:asciiTheme="majorEastAsia" w:eastAsiaTheme="majorEastAsia" w:hAnsiTheme="majorEastAsia" w:hint="eastAsia"/>
          <w:sz w:val="22"/>
        </w:rPr>
        <w:t>本施設において浸水が想定される河川</w:t>
      </w:r>
    </w:p>
    <w:tbl>
      <w:tblPr>
        <w:tblStyle w:val="a3"/>
        <w:tblW w:w="9498" w:type="dxa"/>
        <w:tblInd w:w="108" w:type="dxa"/>
        <w:tblLook w:val="04A0" w:firstRow="1" w:lastRow="0" w:firstColumn="1" w:lastColumn="0" w:noHBand="0" w:noVBand="1"/>
      </w:tblPr>
      <w:tblGrid>
        <w:gridCol w:w="1134"/>
        <w:gridCol w:w="2238"/>
        <w:gridCol w:w="1873"/>
        <w:gridCol w:w="1985"/>
        <w:gridCol w:w="2268"/>
      </w:tblGrid>
      <w:tr w:rsidR="001D598B" w:rsidTr="00717556">
        <w:trPr>
          <w:trHeight w:val="553"/>
        </w:trPr>
        <w:tc>
          <w:tcPr>
            <w:tcW w:w="1134" w:type="dxa"/>
            <w:shd w:val="clear" w:color="auto" w:fill="BFBFBF" w:themeFill="background1" w:themeFillShade="BF"/>
            <w:vAlign w:val="center"/>
          </w:tcPr>
          <w:p w:rsidR="001D598B" w:rsidRPr="00C75C9F" w:rsidRDefault="001D598B" w:rsidP="00531AF2">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該当する河川</w:t>
            </w:r>
          </w:p>
        </w:tc>
        <w:tc>
          <w:tcPr>
            <w:tcW w:w="2238" w:type="dxa"/>
            <w:shd w:val="clear" w:color="auto" w:fill="BFBFBF" w:themeFill="background1" w:themeFillShade="BF"/>
            <w:vAlign w:val="center"/>
          </w:tcPr>
          <w:p w:rsidR="001D598B" w:rsidRPr="00C75C9F" w:rsidRDefault="001D598B" w:rsidP="001D598B">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河川名（観測所）</w:t>
            </w:r>
          </w:p>
        </w:tc>
        <w:tc>
          <w:tcPr>
            <w:tcW w:w="1873" w:type="dxa"/>
            <w:shd w:val="clear" w:color="auto" w:fill="BFBFBF" w:themeFill="background1" w:themeFillShade="BF"/>
            <w:vAlign w:val="center"/>
          </w:tcPr>
          <w:p w:rsidR="001D598B" w:rsidRPr="00C75C9F" w:rsidRDefault="001D598B" w:rsidP="001D598B">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氾濫注意水位</w:t>
            </w:r>
          </w:p>
        </w:tc>
        <w:tc>
          <w:tcPr>
            <w:tcW w:w="1985" w:type="dxa"/>
            <w:shd w:val="clear" w:color="auto" w:fill="BFBFBF" w:themeFill="background1" w:themeFillShade="BF"/>
            <w:vAlign w:val="center"/>
          </w:tcPr>
          <w:p w:rsidR="001D598B" w:rsidRPr="00C75C9F" w:rsidRDefault="001D598B" w:rsidP="001D598B">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避難判断水位</w:t>
            </w:r>
          </w:p>
        </w:tc>
        <w:tc>
          <w:tcPr>
            <w:tcW w:w="2268" w:type="dxa"/>
            <w:shd w:val="clear" w:color="auto" w:fill="BFBFBF" w:themeFill="background1" w:themeFillShade="BF"/>
            <w:vAlign w:val="center"/>
          </w:tcPr>
          <w:p w:rsidR="001D598B" w:rsidRPr="00C75C9F" w:rsidRDefault="001D598B" w:rsidP="001D598B">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氾濫危険水位</w:t>
            </w:r>
          </w:p>
        </w:tc>
      </w:tr>
      <w:tr w:rsidR="001D598B" w:rsidTr="00B20461">
        <w:trPr>
          <w:trHeight w:val="522"/>
        </w:trPr>
        <w:tc>
          <w:tcPr>
            <w:tcW w:w="1134" w:type="dxa"/>
          </w:tcPr>
          <w:p w:rsidR="001D598B" w:rsidRPr="00C75C9F" w:rsidRDefault="001D598B" w:rsidP="00531AF2">
            <w:pPr>
              <w:jc w:val="center"/>
              <w:rPr>
                <w:rFonts w:ascii="HG丸ｺﾞｼｯｸM-PRO" w:eastAsia="HG丸ｺﾞｼｯｸM-PRO" w:hAnsi="HG丸ｺﾞｼｯｸM-PRO"/>
                <w:sz w:val="36"/>
                <w:szCs w:val="36"/>
              </w:rPr>
            </w:pPr>
            <w:r w:rsidRPr="00717556">
              <w:rPr>
                <w:rFonts w:ascii="HG丸ｺﾞｼｯｸM-PRO" w:eastAsia="HG丸ｺﾞｼｯｸM-PRO" w:hAnsi="HG丸ｺﾞｼｯｸM-PRO" w:hint="eastAsia"/>
                <w:sz w:val="36"/>
                <w:szCs w:val="36"/>
                <w:highlight w:val="cyan"/>
              </w:rPr>
              <w:t>□</w:t>
            </w:r>
          </w:p>
        </w:tc>
        <w:tc>
          <w:tcPr>
            <w:tcW w:w="2238" w:type="dxa"/>
            <w:vAlign w:val="center"/>
          </w:tcPr>
          <w:p w:rsidR="001D598B" w:rsidRPr="00C75C9F" w:rsidRDefault="001D598B" w:rsidP="001D598B">
            <w:pPr>
              <w:jc w:val="center"/>
              <w:rPr>
                <w:rFonts w:ascii="HG丸ｺﾞｼｯｸM-PRO" w:eastAsia="HG丸ｺﾞｼｯｸM-PRO" w:hAnsi="HG丸ｺﾞｼｯｸM-PRO"/>
                <w:sz w:val="22"/>
              </w:rPr>
            </w:pPr>
            <w:r w:rsidRPr="00C75C9F">
              <w:rPr>
                <w:rFonts w:ascii="HG丸ｺﾞｼｯｸM-PRO" w:eastAsia="HG丸ｺﾞｼｯｸM-PRO" w:hAnsi="HG丸ｺﾞｼｯｸM-PRO" w:hint="eastAsia"/>
                <w:sz w:val="22"/>
              </w:rPr>
              <w:t>大和川（柏原）</w:t>
            </w:r>
          </w:p>
        </w:tc>
        <w:tc>
          <w:tcPr>
            <w:tcW w:w="1873" w:type="dxa"/>
            <w:vAlign w:val="center"/>
          </w:tcPr>
          <w:p w:rsidR="001D598B" w:rsidRPr="00C75C9F" w:rsidRDefault="001D598B" w:rsidP="001D598B">
            <w:pPr>
              <w:jc w:val="center"/>
              <w:rPr>
                <w:rFonts w:ascii="HG丸ｺﾞｼｯｸM-PRO" w:eastAsia="HG丸ｺﾞｼｯｸM-PRO" w:hAnsi="HG丸ｺﾞｼｯｸM-PRO"/>
                <w:sz w:val="22"/>
              </w:rPr>
            </w:pPr>
            <w:r w:rsidRPr="00C75C9F">
              <w:rPr>
                <w:rFonts w:ascii="HG丸ｺﾞｼｯｸM-PRO" w:eastAsia="HG丸ｺﾞｼｯｸM-PRO" w:hAnsi="HG丸ｺﾞｼｯｸM-PRO" w:hint="eastAsia"/>
                <w:sz w:val="22"/>
              </w:rPr>
              <w:t>３．２０ｍ</w:t>
            </w:r>
          </w:p>
        </w:tc>
        <w:tc>
          <w:tcPr>
            <w:tcW w:w="1985" w:type="dxa"/>
            <w:vAlign w:val="center"/>
          </w:tcPr>
          <w:p w:rsidR="001D598B" w:rsidRPr="00C75C9F" w:rsidRDefault="001D598B" w:rsidP="001D598B">
            <w:pPr>
              <w:jc w:val="center"/>
              <w:rPr>
                <w:rFonts w:ascii="HG丸ｺﾞｼｯｸM-PRO" w:eastAsia="HG丸ｺﾞｼｯｸM-PRO" w:hAnsi="HG丸ｺﾞｼｯｸM-PRO"/>
                <w:sz w:val="22"/>
              </w:rPr>
            </w:pPr>
            <w:r w:rsidRPr="00C75C9F">
              <w:rPr>
                <w:rFonts w:ascii="HG丸ｺﾞｼｯｸM-PRO" w:eastAsia="HG丸ｺﾞｼｯｸM-PRO" w:hAnsi="HG丸ｺﾞｼｯｸM-PRO" w:hint="eastAsia"/>
                <w:sz w:val="22"/>
              </w:rPr>
              <w:t>４．５０ｍ</w:t>
            </w:r>
          </w:p>
        </w:tc>
        <w:tc>
          <w:tcPr>
            <w:tcW w:w="2268" w:type="dxa"/>
            <w:vAlign w:val="center"/>
          </w:tcPr>
          <w:p w:rsidR="001D598B" w:rsidRPr="00C75C9F" w:rsidRDefault="001D598B" w:rsidP="001D598B">
            <w:pPr>
              <w:jc w:val="center"/>
              <w:rPr>
                <w:rFonts w:ascii="HG丸ｺﾞｼｯｸM-PRO" w:eastAsia="HG丸ｺﾞｼｯｸM-PRO" w:hAnsi="HG丸ｺﾞｼｯｸM-PRO"/>
                <w:sz w:val="22"/>
              </w:rPr>
            </w:pPr>
            <w:r w:rsidRPr="00C75C9F">
              <w:rPr>
                <w:rFonts w:ascii="HG丸ｺﾞｼｯｸM-PRO" w:eastAsia="HG丸ｺﾞｼｯｸM-PRO" w:hAnsi="HG丸ｺﾞｼｯｸM-PRO" w:hint="eastAsia"/>
                <w:sz w:val="22"/>
              </w:rPr>
              <w:t>５．１０ｍ</w:t>
            </w:r>
          </w:p>
        </w:tc>
      </w:tr>
      <w:tr w:rsidR="001D598B" w:rsidTr="00B20461">
        <w:trPr>
          <w:trHeight w:val="571"/>
        </w:trPr>
        <w:tc>
          <w:tcPr>
            <w:tcW w:w="1134" w:type="dxa"/>
          </w:tcPr>
          <w:p w:rsidR="001D598B" w:rsidRPr="00C75C9F" w:rsidRDefault="001D598B" w:rsidP="00531AF2">
            <w:pPr>
              <w:jc w:val="center"/>
              <w:rPr>
                <w:rFonts w:ascii="HG丸ｺﾞｼｯｸM-PRO" w:eastAsia="HG丸ｺﾞｼｯｸM-PRO" w:hAnsi="HG丸ｺﾞｼｯｸM-PRO"/>
                <w:sz w:val="36"/>
                <w:szCs w:val="36"/>
              </w:rPr>
            </w:pPr>
            <w:r w:rsidRPr="00717556">
              <w:rPr>
                <w:rFonts w:ascii="HG丸ｺﾞｼｯｸM-PRO" w:eastAsia="HG丸ｺﾞｼｯｸM-PRO" w:hAnsi="HG丸ｺﾞｼｯｸM-PRO" w:hint="eastAsia"/>
                <w:sz w:val="36"/>
                <w:szCs w:val="36"/>
                <w:highlight w:val="cyan"/>
              </w:rPr>
              <w:t>□</w:t>
            </w:r>
          </w:p>
        </w:tc>
        <w:tc>
          <w:tcPr>
            <w:tcW w:w="2238" w:type="dxa"/>
            <w:vAlign w:val="center"/>
          </w:tcPr>
          <w:p w:rsidR="001D598B" w:rsidRPr="00C75C9F" w:rsidRDefault="001D598B" w:rsidP="001D598B">
            <w:pPr>
              <w:jc w:val="center"/>
              <w:rPr>
                <w:rFonts w:ascii="HG丸ｺﾞｼｯｸM-PRO" w:eastAsia="HG丸ｺﾞｼｯｸM-PRO" w:hAnsi="HG丸ｺﾞｼｯｸM-PRO"/>
                <w:sz w:val="22"/>
              </w:rPr>
            </w:pPr>
            <w:r w:rsidRPr="00C75C9F">
              <w:rPr>
                <w:rFonts w:ascii="HG丸ｺﾞｼｯｸM-PRO" w:eastAsia="HG丸ｺﾞｼｯｸM-PRO" w:hAnsi="HG丸ｺﾞｼｯｸM-PRO" w:hint="eastAsia"/>
                <w:sz w:val="22"/>
              </w:rPr>
              <w:t>石川（玉手橋）</w:t>
            </w:r>
          </w:p>
        </w:tc>
        <w:tc>
          <w:tcPr>
            <w:tcW w:w="1873" w:type="dxa"/>
            <w:vAlign w:val="center"/>
          </w:tcPr>
          <w:p w:rsidR="001D598B" w:rsidRPr="00C75C9F" w:rsidRDefault="001D598B" w:rsidP="001D598B">
            <w:pPr>
              <w:jc w:val="center"/>
              <w:rPr>
                <w:rFonts w:ascii="HG丸ｺﾞｼｯｸM-PRO" w:eastAsia="HG丸ｺﾞｼｯｸM-PRO" w:hAnsi="HG丸ｺﾞｼｯｸM-PRO"/>
                <w:sz w:val="22"/>
              </w:rPr>
            </w:pPr>
            <w:r w:rsidRPr="00C75C9F">
              <w:rPr>
                <w:rFonts w:ascii="HG丸ｺﾞｼｯｸM-PRO" w:eastAsia="HG丸ｺﾞｼｯｸM-PRO" w:hAnsi="HG丸ｺﾞｼｯｸM-PRO" w:hint="eastAsia"/>
                <w:sz w:val="22"/>
              </w:rPr>
              <w:t>３．９０ｍ</w:t>
            </w:r>
          </w:p>
        </w:tc>
        <w:tc>
          <w:tcPr>
            <w:tcW w:w="1985" w:type="dxa"/>
            <w:vAlign w:val="center"/>
          </w:tcPr>
          <w:p w:rsidR="001D598B" w:rsidRPr="00C75C9F" w:rsidRDefault="001D598B" w:rsidP="001D598B">
            <w:pPr>
              <w:jc w:val="center"/>
              <w:rPr>
                <w:rFonts w:ascii="HG丸ｺﾞｼｯｸM-PRO" w:eastAsia="HG丸ｺﾞｼｯｸM-PRO" w:hAnsi="HG丸ｺﾞｼｯｸM-PRO"/>
                <w:sz w:val="22"/>
              </w:rPr>
            </w:pPr>
            <w:r w:rsidRPr="00C75C9F">
              <w:rPr>
                <w:rFonts w:ascii="HG丸ｺﾞｼｯｸM-PRO" w:eastAsia="HG丸ｺﾞｼｯｸM-PRO" w:hAnsi="HG丸ｺﾞｼｯｸM-PRO" w:hint="eastAsia"/>
                <w:sz w:val="22"/>
              </w:rPr>
              <w:t>４．６０ｍ</w:t>
            </w:r>
          </w:p>
        </w:tc>
        <w:tc>
          <w:tcPr>
            <w:tcW w:w="2268" w:type="dxa"/>
            <w:vAlign w:val="center"/>
          </w:tcPr>
          <w:p w:rsidR="001D598B" w:rsidRPr="00C75C9F" w:rsidRDefault="001D598B" w:rsidP="001D598B">
            <w:pPr>
              <w:jc w:val="center"/>
              <w:rPr>
                <w:rFonts w:ascii="HG丸ｺﾞｼｯｸM-PRO" w:eastAsia="HG丸ｺﾞｼｯｸM-PRO" w:hAnsi="HG丸ｺﾞｼｯｸM-PRO"/>
                <w:sz w:val="22"/>
              </w:rPr>
            </w:pPr>
            <w:r w:rsidRPr="00C75C9F">
              <w:rPr>
                <w:rFonts w:ascii="HG丸ｺﾞｼｯｸM-PRO" w:eastAsia="HG丸ｺﾞｼｯｸM-PRO" w:hAnsi="HG丸ｺﾞｼｯｸM-PRO" w:hint="eastAsia"/>
                <w:sz w:val="22"/>
              </w:rPr>
              <w:t>４．８０ｍ</w:t>
            </w:r>
          </w:p>
        </w:tc>
      </w:tr>
    </w:tbl>
    <w:p w:rsidR="001D598B" w:rsidRPr="0080043B" w:rsidRDefault="001D598B" w:rsidP="00A603F0">
      <w:pPr>
        <w:jc w:val="left"/>
        <w:rPr>
          <w:rFonts w:asciiTheme="majorEastAsia" w:eastAsiaTheme="majorEastAsia" w:hAnsiTheme="majorEastAsia"/>
          <w:b/>
          <w:sz w:val="22"/>
        </w:rPr>
      </w:pPr>
    </w:p>
    <w:p w:rsidR="00CD5124" w:rsidRPr="000F74DC" w:rsidRDefault="007104C1" w:rsidP="000F74DC">
      <w:pPr>
        <w:ind w:leftChars="100" w:left="650" w:hangingChars="200" w:hanging="440"/>
        <w:jc w:val="left"/>
        <w:rPr>
          <w:rFonts w:asciiTheme="majorEastAsia" w:eastAsiaTheme="majorEastAsia" w:hAnsiTheme="majorEastAsia"/>
          <w:sz w:val="22"/>
        </w:rPr>
      </w:pPr>
      <w:r w:rsidRPr="000F74DC">
        <w:rPr>
          <w:rFonts w:asciiTheme="majorEastAsia" w:eastAsiaTheme="majorEastAsia" w:hAnsiTheme="majorEastAsia" w:hint="eastAsia"/>
          <w:sz w:val="22"/>
        </w:rPr>
        <w:t>・</w:t>
      </w:r>
      <w:r w:rsidR="005F1B3E" w:rsidRPr="000F74DC">
        <w:rPr>
          <w:rFonts w:asciiTheme="majorEastAsia" w:eastAsiaTheme="majorEastAsia" w:hAnsiTheme="majorEastAsia" w:hint="eastAsia"/>
          <w:sz w:val="22"/>
        </w:rPr>
        <w:t>洪水時の</w:t>
      </w:r>
      <w:r w:rsidR="00064617" w:rsidRPr="000F74DC">
        <w:rPr>
          <w:rFonts w:asciiTheme="majorEastAsia" w:eastAsiaTheme="majorEastAsia" w:hAnsiTheme="majorEastAsia" w:hint="eastAsia"/>
          <w:sz w:val="22"/>
        </w:rPr>
        <w:t>防災体制の確立の判断時期、活動内容及び対応要員は以下のとおり</w:t>
      </w:r>
      <w:r w:rsidR="00690EDE">
        <w:rPr>
          <w:rFonts w:asciiTheme="majorEastAsia" w:eastAsiaTheme="majorEastAsia" w:hAnsiTheme="majorEastAsia" w:hint="eastAsia"/>
          <w:sz w:val="22"/>
        </w:rPr>
        <w:t>とする</w:t>
      </w:r>
      <w:r w:rsidR="00064617" w:rsidRPr="000F74DC">
        <w:rPr>
          <w:rFonts w:asciiTheme="majorEastAsia" w:eastAsiaTheme="majorEastAsia" w:hAnsiTheme="majorEastAsia" w:hint="eastAsia"/>
          <w:sz w:val="22"/>
        </w:rPr>
        <w:t>。</w:t>
      </w:r>
    </w:p>
    <w:tbl>
      <w:tblPr>
        <w:tblStyle w:val="a3"/>
        <w:tblW w:w="9498" w:type="dxa"/>
        <w:tblInd w:w="108" w:type="dxa"/>
        <w:tblLook w:val="04A0" w:firstRow="1" w:lastRow="0" w:firstColumn="1" w:lastColumn="0" w:noHBand="0" w:noVBand="1"/>
      </w:tblPr>
      <w:tblGrid>
        <w:gridCol w:w="1276"/>
        <w:gridCol w:w="3686"/>
        <w:gridCol w:w="2409"/>
        <w:gridCol w:w="2127"/>
      </w:tblGrid>
      <w:tr w:rsidR="00F211F9" w:rsidTr="00717556">
        <w:tc>
          <w:tcPr>
            <w:tcW w:w="1276" w:type="dxa"/>
            <w:tcBorders>
              <w:top w:val="single" w:sz="12" w:space="0" w:color="auto"/>
              <w:left w:val="single" w:sz="12" w:space="0" w:color="auto"/>
            </w:tcBorders>
            <w:shd w:val="clear" w:color="auto" w:fill="BFBFBF" w:themeFill="background1" w:themeFillShade="BF"/>
          </w:tcPr>
          <w:p w:rsidR="00B2684F" w:rsidRPr="00C75C9F" w:rsidRDefault="004C7A74" w:rsidP="00A603F0">
            <w:pPr>
              <w:jc w:val="left"/>
              <w:rPr>
                <w:rFonts w:ascii="HG丸ｺﾞｼｯｸM-PRO" w:eastAsia="HG丸ｺﾞｼｯｸM-PRO" w:hAnsi="HG丸ｺﾞｼｯｸM-PRO"/>
                <w:sz w:val="22"/>
              </w:rPr>
            </w:pPr>
            <w:r w:rsidRPr="00C75C9F">
              <w:rPr>
                <w:rFonts w:ascii="HG丸ｺﾞｼｯｸM-PRO" w:eastAsia="HG丸ｺﾞｼｯｸM-PRO" w:hAnsi="HG丸ｺﾞｼｯｸM-PRO" w:hint="eastAsia"/>
                <w:sz w:val="22"/>
              </w:rPr>
              <w:t xml:space="preserve">　　　</w:t>
            </w:r>
          </w:p>
          <w:p w:rsidR="00B2684F" w:rsidRPr="00C75C9F" w:rsidRDefault="00B2684F" w:rsidP="00A603F0">
            <w:pPr>
              <w:jc w:val="left"/>
              <w:rPr>
                <w:rFonts w:ascii="HG丸ｺﾞｼｯｸM-PRO" w:eastAsia="HG丸ｺﾞｼｯｸM-PRO" w:hAnsi="HG丸ｺﾞｼｯｸM-PRO"/>
                <w:sz w:val="22"/>
              </w:rPr>
            </w:pPr>
          </w:p>
          <w:p w:rsidR="00B2684F" w:rsidRPr="00C75C9F" w:rsidRDefault="00B2684F" w:rsidP="00A603F0">
            <w:pPr>
              <w:jc w:val="left"/>
              <w:rPr>
                <w:rFonts w:ascii="HG丸ｺﾞｼｯｸM-PRO" w:eastAsia="HG丸ｺﾞｼｯｸM-PRO" w:hAnsi="HG丸ｺﾞｼｯｸM-PRO"/>
                <w:sz w:val="22"/>
              </w:rPr>
            </w:pPr>
          </w:p>
        </w:tc>
        <w:tc>
          <w:tcPr>
            <w:tcW w:w="3686" w:type="dxa"/>
            <w:tcBorders>
              <w:top w:val="single" w:sz="12" w:space="0" w:color="auto"/>
              <w:right w:val="single" w:sz="4" w:space="0" w:color="auto"/>
            </w:tcBorders>
            <w:shd w:val="clear" w:color="auto" w:fill="BFBFBF" w:themeFill="background1" w:themeFillShade="BF"/>
          </w:tcPr>
          <w:p w:rsidR="00B2684F" w:rsidRPr="00C75C9F" w:rsidRDefault="00B2684F" w:rsidP="00A603F0">
            <w:pPr>
              <w:jc w:val="left"/>
              <w:rPr>
                <w:rFonts w:ascii="HG丸ｺﾞｼｯｸM-PRO" w:eastAsia="HG丸ｺﾞｼｯｸM-PRO" w:hAnsi="HG丸ｺﾞｼｯｸM-PRO"/>
                <w:b/>
                <w:sz w:val="22"/>
              </w:rPr>
            </w:pPr>
          </w:p>
          <w:p w:rsidR="00B2684F" w:rsidRPr="00C75C9F" w:rsidRDefault="00B2684F" w:rsidP="00B2684F">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体制確立の判断時期</w:t>
            </w:r>
          </w:p>
          <w:p w:rsidR="00B2684F" w:rsidRPr="00C75C9F" w:rsidRDefault="00B2684F" w:rsidP="00A603F0">
            <w:pPr>
              <w:jc w:val="left"/>
              <w:rPr>
                <w:rFonts w:ascii="HG丸ｺﾞｼｯｸM-PRO" w:eastAsia="HG丸ｺﾞｼｯｸM-PRO" w:hAnsi="HG丸ｺﾞｼｯｸM-PRO"/>
                <w:b/>
                <w:sz w:val="22"/>
              </w:rPr>
            </w:pPr>
          </w:p>
        </w:tc>
        <w:tc>
          <w:tcPr>
            <w:tcW w:w="2409" w:type="dxa"/>
            <w:tcBorders>
              <w:top w:val="single" w:sz="12" w:space="0" w:color="auto"/>
              <w:left w:val="single" w:sz="4" w:space="0" w:color="auto"/>
            </w:tcBorders>
            <w:shd w:val="clear" w:color="auto" w:fill="BFBFBF" w:themeFill="background1" w:themeFillShade="BF"/>
          </w:tcPr>
          <w:p w:rsidR="00B2684F" w:rsidRPr="00C75C9F" w:rsidRDefault="00B2684F" w:rsidP="00A603F0">
            <w:pPr>
              <w:jc w:val="left"/>
              <w:rPr>
                <w:rFonts w:ascii="HG丸ｺﾞｼｯｸM-PRO" w:eastAsia="HG丸ｺﾞｼｯｸM-PRO" w:hAnsi="HG丸ｺﾞｼｯｸM-PRO"/>
                <w:b/>
                <w:sz w:val="22"/>
              </w:rPr>
            </w:pPr>
          </w:p>
          <w:p w:rsidR="00B2684F" w:rsidRPr="00C75C9F" w:rsidRDefault="00B2684F" w:rsidP="00B2684F">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活動内容</w:t>
            </w:r>
          </w:p>
          <w:p w:rsidR="00B2684F" w:rsidRPr="00C75C9F" w:rsidRDefault="00B2684F" w:rsidP="00A603F0">
            <w:pPr>
              <w:jc w:val="left"/>
              <w:rPr>
                <w:rFonts w:ascii="HG丸ｺﾞｼｯｸM-PRO" w:eastAsia="HG丸ｺﾞｼｯｸM-PRO" w:hAnsi="HG丸ｺﾞｼｯｸM-PRO"/>
                <w:b/>
                <w:sz w:val="22"/>
              </w:rPr>
            </w:pPr>
          </w:p>
        </w:tc>
        <w:tc>
          <w:tcPr>
            <w:tcW w:w="2127" w:type="dxa"/>
            <w:tcBorders>
              <w:top w:val="single" w:sz="12" w:space="0" w:color="auto"/>
              <w:right w:val="single" w:sz="12" w:space="0" w:color="auto"/>
            </w:tcBorders>
            <w:shd w:val="clear" w:color="auto" w:fill="BFBFBF" w:themeFill="background1" w:themeFillShade="BF"/>
          </w:tcPr>
          <w:p w:rsidR="00B2684F" w:rsidRPr="00C75C9F" w:rsidRDefault="00B2684F" w:rsidP="00A603F0">
            <w:pPr>
              <w:jc w:val="left"/>
              <w:rPr>
                <w:rFonts w:ascii="HG丸ｺﾞｼｯｸM-PRO" w:eastAsia="HG丸ｺﾞｼｯｸM-PRO" w:hAnsi="HG丸ｺﾞｼｯｸM-PRO"/>
                <w:b/>
                <w:sz w:val="22"/>
              </w:rPr>
            </w:pPr>
          </w:p>
          <w:p w:rsidR="00B2684F" w:rsidRPr="00C75C9F" w:rsidRDefault="00B2684F" w:rsidP="00B2684F">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対応要員</w:t>
            </w:r>
          </w:p>
          <w:p w:rsidR="00B2684F" w:rsidRPr="00C75C9F" w:rsidRDefault="00B2684F" w:rsidP="00A603F0">
            <w:pPr>
              <w:jc w:val="left"/>
              <w:rPr>
                <w:rFonts w:ascii="HG丸ｺﾞｼｯｸM-PRO" w:eastAsia="HG丸ｺﾞｼｯｸM-PRO" w:hAnsi="HG丸ｺﾞｼｯｸM-PRO"/>
                <w:b/>
                <w:sz w:val="22"/>
              </w:rPr>
            </w:pPr>
          </w:p>
        </w:tc>
      </w:tr>
      <w:tr w:rsidR="00F211F9" w:rsidTr="00717556">
        <w:tc>
          <w:tcPr>
            <w:tcW w:w="1276" w:type="dxa"/>
            <w:tcBorders>
              <w:left w:val="single" w:sz="12" w:space="0" w:color="auto"/>
            </w:tcBorders>
            <w:shd w:val="clear" w:color="auto" w:fill="BFBFBF" w:themeFill="background1" w:themeFillShade="BF"/>
            <w:vAlign w:val="center"/>
          </w:tcPr>
          <w:p w:rsidR="00B2684F" w:rsidRPr="00C75C9F" w:rsidRDefault="00B2684F" w:rsidP="007104C1">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注意体制</w:t>
            </w:r>
          </w:p>
        </w:tc>
        <w:tc>
          <w:tcPr>
            <w:tcW w:w="3686" w:type="dxa"/>
          </w:tcPr>
          <w:p w:rsidR="00940E71" w:rsidRPr="00C75C9F" w:rsidRDefault="00940E71"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以下のいずれかに該当する場合</w:t>
            </w:r>
          </w:p>
          <w:p w:rsidR="00B2684F" w:rsidRPr="00C75C9F" w:rsidRDefault="00504E33"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大雨</w:t>
            </w:r>
            <w:r w:rsidR="005F1B3E" w:rsidRPr="00C75C9F">
              <w:rPr>
                <w:rFonts w:ascii="HG丸ｺﾞｼｯｸM-PRO" w:eastAsia="HG丸ｺﾞｼｯｸM-PRO" w:hAnsi="HG丸ｺﾞｼｯｸM-PRO" w:hint="eastAsia"/>
                <w:szCs w:val="21"/>
              </w:rPr>
              <w:t>・洪水注意報</w:t>
            </w:r>
            <w:r w:rsidRPr="00C75C9F">
              <w:rPr>
                <w:rFonts w:ascii="HG丸ｺﾞｼｯｸM-PRO" w:eastAsia="HG丸ｺﾞｼｯｸM-PRO" w:hAnsi="HG丸ｺﾞｼｯｸM-PRO" w:hint="eastAsia"/>
                <w:szCs w:val="21"/>
              </w:rPr>
              <w:t>発表</w:t>
            </w:r>
          </w:p>
          <w:p w:rsidR="00B2684F" w:rsidRPr="00C75C9F" w:rsidRDefault="00F211F9" w:rsidP="00F211F9">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対象河川に</w:t>
            </w:r>
            <w:r w:rsidR="00504E33" w:rsidRPr="00C75C9F">
              <w:rPr>
                <w:rFonts w:ascii="HG丸ｺﾞｼｯｸM-PRO" w:eastAsia="HG丸ｺﾞｼｯｸM-PRO" w:hAnsi="HG丸ｺﾞｼｯｸM-PRO" w:hint="eastAsia"/>
                <w:szCs w:val="21"/>
              </w:rPr>
              <w:t>氾濫注意情報</w:t>
            </w:r>
            <w:r w:rsidRPr="00C75C9F">
              <w:rPr>
                <w:rFonts w:ascii="HG丸ｺﾞｼｯｸM-PRO" w:eastAsia="HG丸ｺﾞｼｯｸM-PRO" w:hAnsi="HG丸ｺﾞｼｯｸM-PRO" w:hint="eastAsia"/>
                <w:szCs w:val="21"/>
              </w:rPr>
              <w:t>発表</w:t>
            </w:r>
          </w:p>
          <w:p w:rsidR="001A4200" w:rsidRPr="00C75C9F" w:rsidRDefault="005F1B3E" w:rsidP="00940E71">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・大和川（柏原観測所）</w:t>
            </w:r>
          </w:p>
          <w:p w:rsidR="005F1B3E" w:rsidRPr="00C75C9F" w:rsidRDefault="005F1B3E" w:rsidP="00940E71">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・石川（玉手橋）</w:t>
            </w:r>
          </w:p>
        </w:tc>
        <w:tc>
          <w:tcPr>
            <w:tcW w:w="2409" w:type="dxa"/>
          </w:tcPr>
          <w:p w:rsidR="00B2684F" w:rsidRPr="00C75C9F" w:rsidRDefault="00B2684F" w:rsidP="00940E71">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気象情報</w:t>
            </w:r>
            <w:r w:rsidR="00940E71" w:rsidRPr="00C75C9F">
              <w:rPr>
                <w:rFonts w:ascii="HG丸ｺﾞｼｯｸM-PRO" w:eastAsia="HG丸ｺﾞｼｯｸM-PRO" w:hAnsi="HG丸ｺﾞｼｯｸM-PRO" w:hint="eastAsia"/>
                <w:szCs w:val="21"/>
              </w:rPr>
              <w:t>等</w:t>
            </w:r>
            <w:r w:rsidRPr="00C75C9F">
              <w:rPr>
                <w:rFonts w:ascii="HG丸ｺﾞｼｯｸM-PRO" w:eastAsia="HG丸ｺﾞｼｯｸM-PRO" w:hAnsi="HG丸ｺﾞｼｯｸM-PRO" w:hint="eastAsia"/>
                <w:szCs w:val="21"/>
              </w:rPr>
              <w:t>の情報収集</w:t>
            </w:r>
          </w:p>
          <w:p w:rsidR="00B2684F" w:rsidRPr="00C75C9F" w:rsidRDefault="00940E71" w:rsidP="00940E71">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洪水予報等の情報収集</w:t>
            </w:r>
          </w:p>
        </w:tc>
        <w:tc>
          <w:tcPr>
            <w:tcW w:w="2127" w:type="dxa"/>
            <w:tcBorders>
              <w:right w:val="single" w:sz="12" w:space="0" w:color="auto"/>
            </w:tcBorders>
          </w:tcPr>
          <w:p w:rsidR="00B2684F" w:rsidRPr="00C75C9F" w:rsidRDefault="005F1B3E" w:rsidP="00940E71">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情報収集伝達要員</w:t>
            </w:r>
          </w:p>
        </w:tc>
      </w:tr>
      <w:tr w:rsidR="003E3DB9" w:rsidTr="00717556">
        <w:trPr>
          <w:trHeight w:val="1125"/>
        </w:trPr>
        <w:tc>
          <w:tcPr>
            <w:tcW w:w="1276" w:type="dxa"/>
            <w:vMerge w:val="restart"/>
            <w:tcBorders>
              <w:left w:val="single" w:sz="12" w:space="0" w:color="auto"/>
            </w:tcBorders>
            <w:shd w:val="clear" w:color="auto" w:fill="BFBFBF" w:themeFill="background1" w:themeFillShade="BF"/>
            <w:vAlign w:val="center"/>
          </w:tcPr>
          <w:p w:rsidR="003E3DB9" w:rsidRPr="00C75C9F" w:rsidRDefault="003E3DB9" w:rsidP="007104C1">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警戒体制</w:t>
            </w:r>
          </w:p>
        </w:tc>
        <w:tc>
          <w:tcPr>
            <w:tcW w:w="3686" w:type="dxa"/>
            <w:vMerge w:val="restart"/>
            <w:vAlign w:val="center"/>
          </w:tcPr>
          <w:p w:rsidR="003E3DB9" w:rsidRPr="00C75C9F" w:rsidRDefault="003E3DB9" w:rsidP="00504E33">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以下のいずれかに該当する場合</w:t>
            </w:r>
          </w:p>
          <w:p w:rsidR="003E3DB9" w:rsidRPr="00C75C9F" w:rsidRDefault="003E3DB9" w:rsidP="00504E33">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高齢者</w:t>
            </w:r>
            <w:r w:rsidR="00B20461" w:rsidRPr="00C75C9F">
              <w:rPr>
                <w:rFonts w:ascii="HG丸ｺﾞｼｯｸM-PRO" w:eastAsia="HG丸ｺﾞｼｯｸM-PRO" w:hAnsi="HG丸ｺﾞｼｯｸM-PRO" w:hint="eastAsia"/>
                <w:szCs w:val="21"/>
              </w:rPr>
              <w:t>等</w:t>
            </w:r>
            <w:r w:rsidRPr="00C75C9F">
              <w:rPr>
                <w:rFonts w:ascii="HG丸ｺﾞｼｯｸM-PRO" w:eastAsia="HG丸ｺﾞｼｯｸM-PRO" w:hAnsi="HG丸ｺﾞｼｯｸM-PRO" w:hint="eastAsia"/>
                <w:szCs w:val="21"/>
              </w:rPr>
              <w:t>避難の発令</w:t>
            </w:r>
          </w:p>
          <w:p w:rsidR="003E3DB9" w:rsidRPr="00C75C9F" w:rsidRDefault="003E3DB9" w:rsidP="00504E33">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大雨警報（浸水害）・洪水警報発表</w:t>
            </w:r>
          </w:p>
          <w:p w:rsidR="003E3DB9" w:rsidRPr="00C75C9F" w:rsidRDefault="003E3DB9" w:rsidP="00504E33">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対象河川に氾濫警戒情報発表</w:t>
            </w:r>
          </w:p>
          <w:p w:rsidR="003E3DB9" w:rsidRPr="00C75C9F" w:rsidRDefault="003E3DB9" w:rsidP="00504E33">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・大和川（柏原観測所）</w:t>
            </w:r>
          </w:p>
          <w:p w:rsidR="003E3DB9" w:rsidRPr="00C75C9F" w:rsidRDefault="003E3DB9" w:rsidP="00504E33">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・石川（玉手橋）</w:t>
            </w:r>
          </w:p>
        </w:tc>
        <w:tc>
          <w:tcPr>
            <w:tcW w:w="2409" w:type="dxa"/>
          </w:tcPr>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気象情報等の情報収集</w:t>
            </w:r>
          </w:p>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洪水予報等の情報収集</w:t>
            </w:r>
          </w:p>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避難情報の収集</w:t>
            </w:r>
          </w:p>
        </w:tc>
        <w:tc>
          <w:tcPr>
            <w:tcW w:w="2127" w:type="dxa"/>
            <w:tcBorders>
              <w:right w:val="single" w:sz="12" w:space="0" w:color="auto"/>
            </w:tcBorders>
          </w:tcPr>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情報収集伝達要員</w:t>
            </w:r>
          </w:p>
          <w:p w:rsidR="003E3DB9" w:rsidRPr="00C75C9F" w:rsidRDefault="003E3DB9" w:rsidP="00A603F0">
            <w:pPr>
              <w:jc w:val="left"/>
              <w:rPr>
                <w:rFonts w:ascii="HG丸ｺﾞｼｯｸM-PRO" w:eastAsia="HG丸ｺﾞｼｯｸM-PRO" w:hAnsi="HG丸ｺﾞｼｯｸM-PRO"/>
                <w:szCs w:val="21"/>
              </w:rPr>
            </w:pPr>
          </w:p>
          <w:p w:rsidR="003E3DB9" w:rsidRPr="00C75C9F" w:rsidRDefault="003E3DB9" w:rsidP="00A603F0">
            <w:pPr>
              <w:jc w:val="left"/>
              <w:rPr>
                <w:rFonts w:ascii="HG丸ｺﾞｼｯｸM-PRO" w:eastAsia="HG丸ｺﾞｼｯｸM-PRO" w:hAnsi="HG丸ｺﾞｼｯｸM-PRO"/>
                <w:szCs w:val="21"/>
              </w:rPr>
            </w:pPr>
          </w:p>
        </w:tc>
      </w:tr>
      <w:tr w:rsidR="003E3DB9" w:rsidTr="00717556">
        <w:trPr>
          <w:trHeight w:val="405"/>
        </w:trPr>
        <w:tc>
          <w:tcPr>
            <w:tcW w:w="1276" w:type="dxa"/>
            <w:vMerge/>
            <w:tcBorders>
              <w:left w:val="single" w:sz="12" w:space="0" w:color="auto"/>
            </w:tcBorders>
            <w:shd w:val="clear" w:color="auto" w:fill="BFBFBF" w:themeFill="background1" w:themeFillShade="BF"/>
            <w:vAlign w:val="center"/>
          </w:tcPr>
          <w:p w:rsidR="003E3DB9" w:rsidRPr="00C75C9F" w:rsidRDefault="003E3DB9" w:rsidP="007104C1">
            <w:pPr>
              <w:jc w:val="center"/>
              <w:rPr>
                <w:rFonts w:ascii="HG丸ｺﾞｼｯｸM-PRO" w:eastAsia="HG丸ｺﾞｼｯｸM-PRO" w:hAnsi="HG丸ｺﾞｼｯｸM-PRO"/>
                <w:b/>
                <w:sz w:val="22"/>
              </w:rPr>
            </w:pPr>
          </w:p>
        </w:tc>
        <w:tc>
          <w:tcPr>
            <w:tcW w:w="3686" w:type="dxa"/>
            <w:vMerge/>
            <w:vAlign w:val="center"/>
          </w:tcPr>
          <w:p w:rsidR="003E3DB9" w:rsidRPr="00C75C9F" w:rsidRDefault="003E3DB9" w:rsidP="00504E33">
            <w:pPr>
              <w:rPr>
                <w:rFonts w:ascii="HG丸ｺﾞｼｯｸM-PRO" w:eastAsia="HG丸ｺﾞｼｯｸM-PRO" w:hAnsi="HG丸ｺﾞｼｯｸM-PRO"/>
                <w:szCs w:val="21"/>
              </w:rPr>
            </w:pPr>
          </w:p>
        </w:tc>
        <w:tc>
          <w:tcPr>
            <w:tcW w:w="2409" w:type="dxa"/>
          </w:tcPr>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使用する資機材の準備</w:t>
            </w:r>
          </w:p>
        </w:tc>
        <w:tc>
          <w:tcPr>
            <w:tcW w:w="2127" w:type="dxa"/>
            <w:tcBorders>
              <w:right w:val="single" w:sz="12" w:space="0" w:color="auto"/>
            </w:tcBorders>
          </w:tcPr>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避難誘導要員</w:t>
            </w:r>
          </w:p>
        </w:tc>
      </w:tr>
      <w:tr w:rsidR="003E3DB9" w:rsidTr="00717556">
        <w:trPr>
          <w:trHeight w:val="333"/>
        </w:trPr>
        <w:tc>
          <w:tcPr>
            <w:tcW w:w="1276" w:type="dxa"/>
            <w:vMerge/>
            <w:tcBorders>
              <w:left w:val="single" w:sz="12" w:space="0" w:color="auto"/>
            </w:tcBorders>
            <w:shd w:val="clear" w:color="auto" w:fill="BFBFBF" w:themeFill="background1" w:themeFillShade="BF"/>
            <w:vAlign w:val="center"/>
          </w:tcPr>
          <w:p w:rsidR="003E3DB9" w:rsidRPr="00C75C9F" w:rsidRDefault="003E3DB9" w:rsidP="007104C1">
            <w:pPr>
              <w:jc w:val="center"/>
              <w:rPr>
                <w:rFonts w:ascii="HG丸ｺﾞｼｯｸM-PRO" w:eastAsia="HG丸ｺﾞｼｯｸM-PRO" w:hAnsi="HG丸ｺﾞｼｯｸM-PRO"/>
                <w:b/>
                <w:sz w:val="22"/>
              </w:rPr>
            </w:pPr>
          </w:p>
        </w:tc>
        <w:tc>
          <w:tcPr>
            <w:tcW w:w="3686" w:type="dxa"/>
            <w:vMerge/>
            <w:vAlign w:val="center"/>
          </w:tcPr>
          <w:p w:rsidR="003E3DB9" w:rsidRPr="00C75C9F" w:rsidRDefault="003E3DB9" w:rsidP="00504E33">
            <w:pPr>
              <w:rPr>
                <w:rFonts w:ascii="HG丸ｺﾞｼｯｸM-PRO" w:eastAsia="HG丸ｺﾞｼｯｸM-PRO" w:hAnsi="HG丸ｺﾞｼｯｸM-PRO"/>
                <w:szCs w:val="21"/>
              </w:rPr>
            </w:pPr>
          </w:p>
        </w:tc>
        <w:tc>
          <w:tcPr>
            <w:tcW w:w="2409" w:type="dxa"/>
          </w:tcPr>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保護者への事前連絡</w:t>
            </w:r>
          </w:p>
        </w:tc>
        <w:tc>
          <w:tcPr>
            <w:tcW w:w="2127" w:type="dxa"/>
            <w:tcBorders>
              <w:right w:val="single" w:sz="12" w:space="0" w:color="auto"/>
            </w:tcBorders>
          </w:tcPr>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情報収集伝達要員</w:t>
            </w:r>
          </w:p>
        </w:tc>
      </w:tr>
      <w:tr w:rsidR="003E3DB9" w:rsidTr="00717556">
        <w:trPr>
          <w:trHeight w:val="330"/>
        </w:trPr>
        <w:tc>
          <w:tcPr>
            <w:tcW w:w="1276" w:type="dxa"/>
            <w:vMerge/>
            <w:tcBorders>
              <w:left w:val="single" w:sz="12" w:space="0" w:color="auto"/>
            </w:tcBorders>
            <w:shd w:val="clear" w:color="auto" w:fill="BFBFBF" w:themeFill="background1" w:themeFillShade="BF"/>
            <w:vAlign w:val="center"/>
          </w:tcPr>
          <w:p w:rsidR="003E3DB9" w:rsidRPr="00C75C9F" w:rsidRDefault="003E3DB9" w:rsidP="007104C1">
            <w:pPr>
              <w:jc w:val="center"/>
              <w:rPr>
                <w:rFonts w:ascii="HG丸ｺﾞｼｯｸM-PRO" w:eastAsia="HG丸ｺﾞｼｯｸM-PRO" w:hAnsi="HG丸ｺﾞｼｯｸM-PRO"/>
                <w:b/>
                <w:sz w:val="22"/>
              </w:rPr>
            </w:pPr>
          </w:p>
        </w:tc>
        <w:tc>
          <w:tcPr>
            <w:tcW w:w="3686" w:type="dxa"/>
            <w:vMerge/>
            <w:vAlign w:val="center"/>
          </w:tcPr>
          <w:p w:rsidR="003E3DB9" w:rsidRPr="00C75C9F" w:rsidRDefault="003E3DB9" w:rsidP="00504E33">
            <w:pPr>
              <w:rPr>
                <w:rFonts w:ascii="HG丸ｺﾞｼｯｸM-PRO" w:eastAsia="HG丸ｺﾞｼｯｸM-PRO" w:hAnsi="HG丸ｺﾞｼｯｸM-PRO"/>
                <w:szCs w:val="21"/>
              </w:rPr>
            </w:pPr>
          </w:p>
        </w:tc>
        <w:tc>
          <w:tcPr>
            <w:tcW w:w="2409" w:type="dxa"/>
          </w:tcPr>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要配慮者の避難誘導</w:t>
            </w:r>
          </w:p>
        </w:tc>
        <w:tc>
          <w:tcPr>
            <w:tcW w:w="2127" w:type="dxa"/>
            <w:tcBorders>
              <w:right w:val="single" w:sz="12" w:space="0" w:color="auto"/>
            </w:tcBorders>
          </w:tcPr>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避難誘導要員</w:t>
            </w:r>
          </w:p>
        </w:tc>
      </w:tr>
      <w:tr w:rsidR="00F211F9" w:rsidTr="00717556">
        <w:tc>
          <w:tcPr>
            <w:tcW w:w="1276" w:type="dxa"/>
            <w:tcBorders>
              <w:left w:val="single" w:sz="12" w:space="0" w:color="auto"/>
              <w:bottom w:val="single" w:sz="12" w:space="0" w:color="auto"/>
            </w:tcBorders>
            <w:shd w:val="clear" w:color="auto" w:fill="BFBFBF" w:themeFill="background1" w:themeFillShade="BF"/>
            <w:vAlign w:val="center"/>
          </w:tcPr>
          <w:p w:rsidR="00B2684F" w:rsidRPr="00C75C9F" w:rsidRDefault="00B2684F" w:rsidP="007104C1">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非常体制</w:t>
            </w:r>
          </w:p>
        </w:tc>
        <w:tc>
          <w:tcPr>
            <w:tcW w:w="3686" w:type="dxa"/>
            <w:tcBorders>
              <w:bottom w:val="single" w:sz="12" w:space="0" w:color="auto"/>
            </w:tcBorders>
          </w:tcPr>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以下のいずれかに該当する場合</w:t>
            </w:r>
          </w:p>
          <w:p w:rsidR="00B2684F" w:rsidRPr="00C75C9F" w:rsidRDefault="00623E51" w:rsidP="00A603F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避難指示</w:t>
            </w:r>
            <w:r w:rsidR="003E3DB9" w:rsidRPr="00C75C9F">
              <w:rPr>
                <w:rFonts w:ascii="HG丸ｺﾞｼｯｸM-PRO" w:eastAsia="HG丸ｺﾞｼｯｸM-PRO" w:hAnsi="HG丸ｺﾞｼｯｸM-PRO" w:hint="eastAsia"/>
                <w:szCs w:val="21"/>
              </w:rPr>
              <w:t>の発令</w:t>
            </w:r>
          </w:p>
          <w:p w:rsidR="00504E33" w:rsidRPr="00C75C9F" w:rsidRDefault="0098408F"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対象河川に</w:t>
            </w:r>
            <w:r w:rsidR="00504E33" w:rsidRPr="00C75C9F">
              <w:rPr>
                <w:rFonts w:ascii="HG丸ｺﾞｼｯｸM-PRO" w:eastAsia="HG丸ｺﾞｼｯｸM-PRO" w:hAnsi="HG丸ｺﾞｼｯｸM-PRO" w:hint="eastAsia"/>
                <w:szCs w:val="21"/>
              </w:rPr>
              <w:t>氾濫危険情報発表</w:t>
            </w:r>
          </w:p>
          <w:p w:rsidR="00B2684F"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・大和川（柏原観測所）</w:t>
            </w:r>
          </w:p>
          <w:p w:rsidR="003E3DB9" w:rsidRPr="00C75C9F" w:rsidRDefault="003E3DB9" w:rsidP="00A603F0">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・石川（玉手橋）</w:t>
            </w:r>
          </w:p>
        </w:tc>
        <w:tc>
          <w:tcPr>
            <w:tcW w:w="2409" w:type="dxa"/>
            <w:tcBorders>
              <w:bottom w:val="single" w:sz="12" w:space="0" w:color="auto"/>
            </w:tcBorders>
          </w:tcPr>
          <w:p w:rsidR="00B2684F" w:rsidRPr="00C75C9F" w:rsidRDefault="00504E33" w:rsidP="00064617">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施設内全体の避難誘導</w:t>
            </w:r>
          </w:p>
        </w:tc>
        <w:tc>
          <w:tcPr>
            <w:tcW w:w="2127" w:type="dxa"/>
            <w:tcBorders>
              <w:bottom w:val="single" w:sz="12" w:space="0" w:color="auto"/>
              <w:right w:val="single" w:sz="12" w:space="0" w:color="auto"/>
            </w:tcBorders>
          </w:tcPr>
          <w:p w:rsidR="00F211F9" w:rsidRPr="00C75C9F" w:rsidRDefault="00064617" w:rsidP="00064617">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避難誘導要員</w:t>
            </w:r>
          </w:p>
        </w:tc>
      </w:tr>
    </w:tbl>
    <w:p w:rsidR="00B2684F" w:rsidRDefault="00B2684F" w:rsidP="00A603F0">
      <w:pPr>
        <w:ind w:left="220" w:hangingChars="100" w:hanging="220"/>
        <w:jc w:val="left"/>
        <w:rPr>
          <w:rFonts w:asciiTheme="majorEastAsia" w:eastAsiaTheme="majorEastAsia" w:hAnsiTheme="majorEastAsia"/>
          <w:sz w:val="22"/>
        </w:rPr>
      </w:pPr>
    </w:p>
    <w:p w:rsidR="00FB66DD" w:rsidRDefault="00FB66DD" w:rsidP="00A603F0">
      <w:pPr>
        <w:ind w:left="220" w:hangingChars="100" w:hanging="220"/>
        <w:jc w:val="left"/>
        <w:rPr>
          <w:rFonts w:asciiTheme="majorEastAsia" w:eastAsiaTheme="majorEastAsia" w:hAnsiTheme="majorEastAsia"/>
          <w:sz w:val="22"/>
        </w:rPr>
      </w:pPr>
    </w:p>
    <w:p w:rsidR="00FB66DD" w:rsidRDefault="00FB66DD" w:rsidP="00A603F0">
      <w:pPr>
        <w:ind w:left="220" w:hangingChars="100" w:hanging="220"/>
        <w:jc w:val="left"/>
        <w:rPr>
          <w:rFonts w:asciiTheme="majorEastAsia" w:eastAsiaTheme="majorEastAsia" w:hAnsiTheme="majorEastAsia"/>
          <w:sz w:val="22"/>
        </w:rPr>
      </w:pPr>
    </w:p>
    <w:p w:rsidR="00FB66DD" w:rsidRDefault="00FB66DD" w:rsidP="00A603F0">
      <w:pPr>
        <w:ind w:left="220" w:hangingChars="100" w:hanging="220"/>
        <w:jc w:val="left"/>
        <w:rPr>
          <w:rFonts w:asciiTheme="majorEastAsia" w:eastAsiaTheme="majorEastAsia" w:hAnsiTheme="majorEastAsia"/>
          <w:sz w:val="22"/>
        </w:rPr>
      </w:pPr>
    </w:p>
    <w:p w:rsidR="00FB66DD" w:rsidRPr="00690EDE" w:rsidRDefault="00FB66DD" w:rsidP="00A603F0">
      <w:pPr>
        <w:ind w:left="220" w:hangingChars="100" w:hanging="220"/>
        <w:jc w:val="left"/>
        <w:rPr>
          <w:rFonts w:asciiTheme="majorEastAsia" w:eastAsiaTheme="majorEastAsia" w:hAnsiTheme="majorEastAsia"/>
          <w:sz w:val="22"/>
        </w:rPr>
      </w:pPr>
    </w:p>
    <w:p w:rsidR="001C0928" w:rsidRDefault="001C0928" w:rsidP="001C0928">
      <w:pPr>
        <w:ind w:left="241" w:hangingChars="100" w:hanging="241"/>
        <w:jc w:val="left"/>
        <w:rPr>
          <w:rFonts w:asciiTheme="majorEastAsia" w:eastAsiaTheme="majorEastAsia" w:hAnsiTheme="majorEastAsia"/>
          <w:b/>
          <w:sz w:val="24"/>
          <w:szCs w:val="24"/>
        </w:rPr>
      </w:pPr>
      <w:r w:rsidRPr="001C0928">
        <w:rPr>
          <w:rFonts w:asciiTheme="majorEastAsia" w:eastAsiaTheme="majorEastAsia" w:hAnsiTheme="majorEastAsia" w:hint="eastAsia"/>
          <w:b/>
          <w:sz w:val="24"/>
          <w:szCs w:val="24"/>
        </w:rPr>
        <w:lastRenderedPageBreak/>
        <w:t>（２）土砂災害における防災体制</w:t>
      </w:r>
    </w:p>
    <w:p w:rsidR="001C0928" w:rsidRPr="000F74DC" w:rsidRDefault="001C0928" w:rsidP="001C0928">
      <w:pPr>
        <w:ind w:left="240" w:hangingChars="100" w:hanging="240"/>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0F74DC">
        <w:rPr>
          <w:rFonts w:asciiTheme="majorEastAsia" w:eastAsiaTheme="majorEastAsia" w:hAnsiTheme="majorEastAsia" w:hint="eastAsia"/>
          <w:sz w:val="22"/>
        </w:rPr>
        <w:t>・土砂災害時の防災体制の確立の判断時期、活動内容及び対応要員は以下のとおり</w:t>
      </w:r>
      <w:r w:rsidR="00690EDE">
        <w:rPr>
          <w:rFonts w:asciiTheme="majorEastAsia" w:eastAsiaTheme="majorEastAsia" w:hAnsiTheme="majorEastAsia" w:hint="eastAsia"/>
          <w:sz w:val="22"/>
        </w:rPr>
        <w:t>とする</w:t>
      </w:r>
      <w:r w:rsidRPr="000F74DC">
        <w:rPr>
          <w:rFonts w:asciiTheme="majorEastAsia" w:eastAsiaTheme="majorEastAsia" w:hAnsiTheme="majorEastAsia" w:hint="eastAsia"/>
          <w:sz w:val="22"/>
        </w:rPr>
        <w:t>。</w:t>
      </w:r>
    </w:p>
    <w:tbl>
      <w:tblPr>
        <w:tblStyle w:val="a3"/>
        <w:tblW w:w="9498" w:type="dxa"/>
        <w:tblInd w:w="108" w:type="dxa"/>
        <w:tblLook w:val="04A0" w:firstRow="1" w:lastRow="0" w:firstColumn="1" w:lastColumn="0" w:noHBand="0" w:noVBand="1"/>
      </w:tblPr>
      <w:tblGrid>
        <w:gridCol w:w="1276"/>
        <w:gridCol w:w="3686"/>
        <w:gridCol w:w="2409"/>
        <w:gridCol w:w="2127"/>
      </w:tblGrid>
      <w:tr w:rsidR="004D46B9" w:rsidTr="00717556">
        <w:tc>
          <w:tcPr>
            <w:tcW w:w="1276" w:type="dxa"/>
            <w:tcBorders>
              <w:top w:val="single" w:sz="12" w:space="0" w:color="auto"/>
              <w:left w:val="single" w:sz="12" w:space="0" w:color="auto"/>
            </w:tcBorders>
            <w:shd w:val="clear" w:color="auto" w:fill="BFBFBF" w:themeFill="background1" w:themeFillShade="BF"/>
          </w:tcPr>
          <w:p w:rsidR="004D46B9" w:rsidRPr="00C75C9F" w:rsidRDefault="004D46B9" w:rsidP="00F04F5B">
            <w:pPr>
              <w:jc w:val="left"/>
              <w:rPr>
                <w:rFonts w:ascii="HG丸ｺﾞｼｯｸM-PRO" w:eastAsia="HG丸ｺﾞｼｯｸM-PRO" w:hAnsi="HG丸ｺﾞｼｯｸM-PRO"/>
                <w:sz w:val="22"/>
              </w:rPr>
            </w:pPr>
            <w:r w:rsidRPr="00C75C9F">
              <w:rPr>
                <w:rFonts w:ascii="HG丸ｺﾞｼｯｸM-PRO" w:eastAsia="HG丸ｺﾞｼｯｸM-PRO" w:hAnsi="HG丸ｺﾞｼｯｸM-PRO" w:hint="eastAsia"/>
                <w:sz w:val="22"/>
              </w:rPr>
              <w:t xml:space="preserve">　　　</w:t>
            </w:r>
          </w:p>
          <w:p w:rsidR="004D46B9" w:rsidRPr="00C75C9F" w:rsidRDefault="004D46B9" w:rsidP="00F04F5B">
            <w:pPr>
              <w:jc w:val="left"/>
              <w:rPr>
                <w:rFonts w:ascii="HG丸ｺﾞｼｯｸM-PRO" w:eastAsia="HG丸ｺﾞｼｯｸM-PRO" w:hAnsi="HG丸ｺﾞｼｯｸM-PRO"/>
                <w:sz w:val="22"/>
              </w:rPr>
            </w:pPr>
          </w:p>
          <w:p w:rsidR="004D46B9" w:rsidRPr="00C75C9F" w:rsidRDefault="004D46B9" w:rsidP="00F04F5B">
            <w:pPr>
              <w:jc w:val="left"/>
              <w:rPr>
                <w:rFonts w:ascii="HG丸ｺﾞｼｯｸM-PRO" w:eastAsia="HG丸ｺﾞｼｯｸM-PRO" w:hAnsi="HG丸ｺﾞｼｯｸM-PRO"/>
                <w:sz w:val="22"/>
              </w:rPr>
            </w:pPr>
          </w:p>
        </w:tc>
        <w:tc>
          <w:tcPr>
            <w:tcW w:w="3686" w:type="dxa"/>
            <w:tcBorders>
              <w:top w:val="single" w:sz="12" w:space="0" w:color="auto"/>
              <w:right w:val="single" w:sz="4" w:space="0" w:color="auto"/>
            </w:tcBorders>
            <w:shd w:val="clear" w:color="auto" w:fill="BFBFBF" w:themeFill="background1" w:themeFillShade="BF"/>
          </w:tcPr>
          <w:p w:rsidR="004D46B9" w:rsidRPr="00C75C9F" w:rsidRDefault="004D46B9" w:rsidP="00F04F5B">
            <w:pPr>
              <w:jc w:val="left"/>
              <w:rPr>
                <w:rFonts w:ascii="HG丸ｺﾞｼｯｸM-PRO" w:eastAsia="HG丸ｺﾞｼｯｸM-PRO" w:hAnsi="HG丸ｺﾞｼｯｸM-PRO"/>
                <w:b/>
                <w:sz w:val="22"/>
              </w:rPr>
            </w:pPr>
          </w:p>
          <w:p w:rsidR="004D46B9" w:rsidRPr="00C75C9F" w:rsidRDefault="004D46B9" w:rsidP="00F04F5B">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体制確立の判断時期</w:t>
            </w:r>
          </w:p>
          <w:p w:rsidR="004D46B9" w:rsidRPr="00C75C9F" w:rsidRDefault="004D46B9" w:rsidP="00F04F5B">
            <w:pPr>
              <w:jc w:val="left"/>
              <w:rPr>
                <w:rFonts w:ascii="HG丸ｺﾞｼｯｸM-PRO" w:eastAsia="HG丸ｺﾞｼｯｸM-PRO" w:hAnsi="HG丸ｺﾞｼｯｸM-PRO"/>
                <w:b/>
                <w:sz w:val="22"/>
              </w:rPr>
            </w:pPr>
          </w:p>
        </w:tc>
        <w:tc>
          <w:tcPr>
            <w:tcW w:w="2409" w:type="dxa"/>
            <w:tcBorders>
              <w:top w:val="single" w:sz="12" w:space="0" w:color="auto"/>
              <w:left w:val="single" w:sz="4" w:space="0" w:color="auto"/>
            </w:tcBorders>
            <w:shd w:val="clear" w:color="auto" w:fill="BFBFBF" w:themeFill="background1" w:themeFillShade="BF"/>
          </w:tcPr>
          <w:p w:rsidR="004D46B9" w:rsidRPr="00C75C9F" w:rsidRDefault="004D46B9" w:rsidP="00F04F5B">
            <w:pPr>
              <w:jc w:val="left"/>
              <w:rPr>
                <w:rFonts w:ascii="HG丸ｺﾞｼｯｸM-PRO" w:eastAsia="HG丸ｺﾞｼｯｸM-PRO" w:hAnsi="HG丸ｺﾞｼｯｸM-PRO"/>
                <w:b/>
                <w:sz w:val="22"/>
              </w:rPr>
            </w:pPr>
          </w:p>
          <w:p w:rsidR="004D46B9" w:rsidRPr="00C75C9F" w:rsidRDefault="004D46B9" w:rsidP="00F04F5B">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活動内容</w:t>
            </w:r>
          </w:p>
          <w:p w:rsidR="004D46B9" w:rsidRPr="00C75C9F" w:rsidRDefault="004D46B9" w:rsidP="00F04F5B">
            <w:pPr>
              <w:jc w:val="left"/>
              <w:rPr>
                <w:rFonts w:ascii="HG丸ｺﾞｼｯｸM-PRO" w:eastAsia="HG丸ｺﾞｼｯｸM-PRO" w:hAnsi="HG丸ｺﾞｼｯｸM-PRO"/>
                <w:b/>
                <w:sz w:val="22"/>
              </w:rPr>
            </w:pPr>
          </w:p>
        </w:tc>
        <w:tc>
          <w:tcPr>
            <w:tcW w:w="2127" w:type="dxa"/>
            <w:tcBorders>
              <w:top w:val="single" w:sz="12" w:space="0" w:color="auto"/>
              <w:right w:val="single" w:sz="12" w:space="0" w:color="auto"/>
            </w:tcBorders>
            <w:shd w:val="clear" w:color="auto" w:fill="BFBFBF" w:themeFill="background1" w:themeFillShade="BF"/>
          </w:tcPr>
          <w:p w:rsidR="004D46B9" w:rsidRPr="00C75C9F" w:rsidRDefault="004D46B9" w:rsidP="00F04F5B">
            <w:pPr>
              <w:jc w:val="left"/>
              <w:rPr>
                <w:rFonts w:ascii="HG丸ｺﾞｼｯｸM-PRO" w:eastAsia="HG丸ｺﾞｼｯｸM-PRO" w:hAnsi="HG丸ｺﾞｼｯｸM-PRO"/>
                <w:b/>
                <w:sz w:val="22"/>
              </w:rPr>
            </w:pPr>
          </w:p>
          <w:p w:rsidR="004D46B9" w:rsidRPr="00C75C9F" w:rsidRDefault="004D46B9" w:rsidP="00F04F5B">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対応要員</w:t>
            </w:r>
          </w:p>
          <w:p w:rsidR="004D46B9" w:rsidRPr="00C75C9F" w:rsidRDefault="004D46B9" w:rsidP="00F04F5B">
            <w:pPr>
              <w:jc w:val="left"/>
              <w:rPr>
                <w:rFonts w:ascii="HG丸ｺﾞｼｯｸM-PRO" w:eastAsia="HG丸ｺﾞｼｯｸM-PRO" w:hAnsi="HG丸ｺﾞｼｯｸM-PRO"/>
                <w:b/>
                <w:sz w:val="22"/>
              </w:rPr>
            </w:pPr>
          </w:p>
        </w:tc>
      </w:tr>
      <w:tr w:rsidR="004D46B9" w:rsidTr="00717556">
        <w:tc>
          <w:tcPr>
            <w:tcW w:w="1276" w:type="dxa"/>
            <w:tcBorders>
              <w:left w:val="single" w:sz="12" w:space="0" w:color="auto"/>
            </w:tcBorders>
            <w:shd w:val="clear" w:color="auto" w:fill="BFBFBF" w:themeFill="background1" w:themeFillShade="BF"/>
            <w:vAlign w:val="center"/>
          </w:tcPr>
          <w:p w:rsidR="004D46B9" w:rsidRPr="00C75C9F" w:rsidRDefault="004D46B9" w:rsidP="00F04F5B">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注意体制</w:t>
            </w:r>
          </w:p>
        </w:tc>
        <w:tc>
          <w:tcPr>
            <w:tcW w:w="3686" w:type="dxa"/>
          </w:tcPr>
          <w:p w:rsidR="004D46B9" w:rsidRPr="00C75C9F" w:rsidRDefault="004D46B9" w:rsidP="00F04F5B">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以下のいずれかに該当する場合</w:t>
            </w:r>
          </w:p>
          <w:p w:rsidR="004D46B9" w:rsidRPr="00C75C9F" w:rsidRDefault="004D46B9" w:rsidP="00F04F5B">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大雨注意報発表</w:t>
            </w:r>
          </w:p>
          <w:p w:rsidR="004D46B9" w:rsidRPr="00C75C9F" w:rsidRDefault="004D46B9" w:rsidP="00F04F5B">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台風の接近等、大雨が予想される場合</w:t>
            </w:r>
          </w:p>
        </w:tc>
        <w:tc>
          <w:tcPr>
            <w:tcW w:w="2409" w:type="dxa"/>
          </w:tcPr>
          <w:p w:rsidR="004D46B9" w:rsidRPr="00C75C9F" w:rsidRDefault="004D46B9" w:rsidP="00F04F5B">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気象情報等の情報収集</w:t>
            </w:r>
          </w:p>
          <w:p w:rsidR="004D46B9" w:rsidRPr="00C75C9F" w:rsidRDefault="004D46B9" w:rsidP="00F04F5B">
            <w:pPr>
              <w:rPr>
                <w:rFonts w:ascii="HG丸ｺﾞｼｯｸM-PRO" w:eastAsia="HG丸ｺﾞｼｯｸM-PRO" w:hAnsi="HG丸ｺﾞｼｯｸM-PRO"/>
                <w:szCs w:val="21"/>
              </w:rPr>
            </w:pPr>
          </w:p>
        </w:tc>
        <w:tc>
          <w:tcPr>
            <w:tcW w:w="2127" w:type="dxa"/>
            <w:tcBorders>
              <w:right w:val="single" w:sz="12" w:space="0" w:color="auto"/>
            </w:tcBorders>
          </w:tcPr>
          <w:p w:rsidR="004D46B9" w:rsidRPr="00C75C9F" w:rsidRDefault="004D46B9" w:rsidP="00F04F5B">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情報収集伝達要員</w:t>
            </w:r>
          </w:p>
        </w:tc>
      </w:tr>
      <w:tr w:rsidR="004D46B9" w:rsidTr="00717556">
        <w:trPr>
          <w:trHeight w:val="674"/>
        </w:trPr>
        <w:tc>
          <w:tcPr>
            <w:tcW w:w="1276" w:type="dxa"/>
            <w:vMerge w:val="restart"/>
            <w:tcBorders>
              <w:left w:val="single" w:sz="12" w:space="0" w:color="auto"/>
            </w:tcBorders>
            <w:shd w:val="clear" w:color="auto" w:fill="BFBFBF" w:themeFill="background1" w:themeFillShade="BF"/>
            <w:vAlign w:val="center"/>
          </w:tcPr>
          <w:p w:rsidR="004D46B9" w:rsidRPr="00C75C9F" w:rsidRDefault="004D46B9" w:rsidP="00F04F5B">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警戒体制</w:t>
            </w:r>
          </w:p>
        </w:tc>
        <w:tc>
          <w:tcPr>
            <w:tcW w:w="3686" w:type="dxa"/>
            <w:vMerge w:val="restart"/>
          </w:tcPr>
          <w:p w:rsidR="004D46B9" w:rsidRPr="00C75C9F" w:rsidRDefault="004D46B9" w:rsidP="004D46B9">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以下のいずれかに該当する場合</w:t>
            </w:r>
          </w:p>
          <w:p w:rsidR="00AE1243" w:rsidRDefault="004D46B9" w:rsidP="004D46B9">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土砂災害に対する高齢者等避難の</w:t>
            </w:r>
          </w:p>
          <w:p w:rsidR="004D46B9" w:rsidRPr="00C75C9F" w:rsidRDefault="004D46B9" w:rsidP="004D46B9">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発令</w:t>
            </w:r>
          </w:p>
          <w:p w:rsidR="004D46B9" w:rsidRPr="00C75C9F" w:rsidRDefault="004D46B9" w:rsidP="004D46B9">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大雨警報（土砂災害）発表</w:t>
            </w:r>
          </w:p>
        </w:tc>
        <w:tc>
          <w:tcPr>
            <w:tcW w:w="2409" w:type="dxa"/>
          </w:tcPr>
          <w:p w:rsidR="004D46B9" w:rsidRPr="00C75C9F" w:rsidRDefault="004D46B9" w:rsidP="00F04F5B">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気象情報等の情報収集</w:t>
            </w:r>
          </w:p>
          <w:p w:rsidR="004D46B9" w:rsidRPr="00C75C9F" w:rsidRDefault="004D46B9" w:rsidP="00F04F5B">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避難情報の収集</w:t>
            </w:r>
          </w:p>
        </w:tc>
        <w:tc>
          <w:tcPr>
            <w:tcW w:w="2127" w:type="dxa"/>
            <w:tcBorders>
              <w:right w:val="single" w:sz="12" w:space="0" w:color="auto"/>
            </w:tcBorders>
          </w:tcPr>
          <w:p w:rsidR="004D46B9" w:rsidRPr="00C75C9F" w:rsidRDefault="004D46B9" w:rsidP="00F04F5B">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情報収集伝達要員</w:t>
            </w:r>
          </w:p>
          <w:p w:rsidR="004D46B9" w:rsidRPr="00C75C9F" w:rsidRDefault="004D46B9" w:rsidP="00F04F5B">
            <w:pPr>
              <w:jc w:val="left"/>
              <w:rPr>
                <w:rFonts w:ascii="HG丸ｺﾞｼｯｸM-PRO" w:eastAsia="HG丸ｺﾞｼｯｸM-PRO" w:hAnsi="HG丸ｺﾞｼｯｸM-PRO"/>
                <w:szCs w:val="21"/>
              </w:rPr>
            </w:pPr>
          </w:p>
        </w:tc>
      </w:tr>
      <w:tr w:rsidR="004D46B9" w:rsidTr="00717556">
        <w:trPr>
          <w:trHeight w:val="405"/>
        </w:trPr>
        <w:tc>
          <w:tcPr>
            <w:tcW w:w="1276" w:type="dxa"/>
            <w:vMerge/>
            <w:tcBorders>
              <w:left w:val="single" w:sz="12" w:space="0" w:color="auto"/>
            </w:tcBorders>
            <w:shd w:val="clear" w:color="auto" w:fill="BFBFBF" w:themeFill="background1" w:themeFillShade="BF"/>
            <w:vAlign w:val="center"/>
          </w:tcPr>
          <w:p w:rsidR="004D46B9" w:rsidRPr="00C75C9F" w:rsidRDefault="004D46B9" w:rsidP="00F04F5B">
            <w:pPr>
              <w:jc w:val="center"/>
              <w:rPr>
                <w:rFonts w:ascii="HG丸ｺﾞｼｯｸM-PRO" w:eastAsia="HG丸ｺﾞｼｯｸM-PRO" w:hAnsi="HG丸ｺﾞｼｯｸM-PRO"/>
                <w:b/>
                <w:sz w:val="22"/>
              </w:rPr>
            </w:pPr>
          </w:p>
        </w:tc>
        <w:tc>
          <w:tcPr>
            <w:tcW w:w="3686" w:type="dxa"/>
            <w:vMerge/>
            <w:vAlign w:val="center"/>
          </w:tcPr>
          <w:p w:rsidR="004D46B9" w:rsidRPr="00C75C9F" w:rsidRDefault="004D46B9" w:rsidP="00F04F5B">
            <w:pPr>
              <w:rPr>
                <w:rFonts w:ascii="HG丸ｺﾞｼｯｸM-PRO" w:eastAsia="HG丸ｺﾞｼｯｸM-PRO" w:hAnsi="HG丸ｺﾞｼｯｸM-PRO"/>
                <w:szCs w:val="21"/>
              </w:rPr>
            </w:pPr>
          </w:p>
        </w:tc>
        <w:tc>
          <w:tcPr>
            <w:tcW w:w="2409" w:type="dxa"/>
            <w:vAlign w:val="center"/>
          </w:tcPr>
          <w:p w:rsidR="004D46B9" w:rsidRPr="00C75C9F" w:rsidRDefault="004D46B9" w:rsidP="004D46B9">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使用する資機材の準備</w:t>
            </w:r>
          </w:p>
        </w:tc>
        <w:tc>
          <w:tcPr>
            <w:tcW w:w="2127" w:type="dxa"/>
            <w:tcBorders>
              <w:right w:val="single" w:sz="12" w:space="0" w:color="auto"/>
            </w:tcBorders>
            <w:vAlign w:val="center"/>
          </w:tcPr>
          <w:p w:rsidR="004D46B9" w:rsidRPr="00C75C9F" w:rsidRDefault="004D46B9" w:rsidP="004D46B9">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避難誘導要員</w:t>
            </w:r>
          </w:p>
        </w:tc>
      </w:tr>
      <w:tr w:rsidR="004D46B9" w:rsidTr="00717556">
        <w:trPr>
          <w:trHeight w:val="333"/>
        </w:trPr>
        <w:tc>
          <w:tcPr>
            <w:tcW w:w="1276" w:type="dxa"/>
            <w:vMerge/>
            <w:tcBorders>
              <w:left w:val="single" w:sz="12" w:space="0" w:color="auto"/>
            </w:tcBorders>
            <w:shd w:val="clear" w:color="auto" w:fill="BFBFBF" w:themeFill="background1" w:themeFillShade="BF"/>
            <w:vAlign w:val="center"/>
          </w:tcPr>
          <w:p w:rsidR="004D46B9" w:rsidRPr="00C75C9F" w:rsidRDefault="004D46B9" w:rsidP="00F04F5B">
            <w:pPr>
              <w:jc w:val="center"/>
              <w:rPr>
                <w:rFonts w:ascii="HG丸ｺﾞｼｯｸM-PRO" w:eastAsia="HG丸ｺﾞｼｯｸM-PRO" w:hAnsi="HG丸ｺﾞｼｯｸM-PRO"/>
                <w:b/>
                <w:sz w:val="22"/>
              </w:rPr>
            </w:pPr>
          </w:p>
        </w:tc>
        <w:tc>
          <w:tcPr>
            <w:tcW w:w="3686" w:type="dxa"/>
            <w:vMerge/>
            <w:vAlign w:val="center"/>
          </w:tcPr>
          <w:p w:rsidR="004D46B9" w:rsidRPr="00C75C9F" w:rsidRDefault="004D46B9" w:rsidP="00F04F5B">
            <w:pPr>
              <w:rPr>
                <w:rFonts w:ascii="HG丸ｺﾞｼｯｸM-PRO" w:eastAsia="HG丸ｺﾞｼｯｸM-PRO" w:hAnsi="HG丸ｺﾞｼｯｸM-PRO"/>
                <w:szCs w:val="21"/>
              </w:rPr>
            </w:pPr>
          </w:p>
        </w:tc>
        <w:tc>
          <w:tcPr>
            <w:tcW w:w="2409" w:type="dxa"/>
            <w:vAlign w:val="center"/>
          </w:tcPr>
          <w:p w:rsidR="004D46B9" w:rsidRPr="00C75C9F" w:rsidRDefault="004D46B9" w:rsidP="004D46B9">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保護者への事前連絡</w:t>
            </w:r>
          </w:p>
        </w:tc>
        <w:tc>
          <w:tcPr>
            <w:tcW w:w="2127" w:type="dxa"/>
            <w:tcBorders>
              <w:right w:val="single" w:sz="12" w:space="0" w:color="auto"/>
            </w:tcBorders>
            <w:vAlign w:val="center"/>
          </w:tcPr>
          <w:p w:rsidR="004D46B9" w:rsidRPr="00C75C9F" w:rsidRDefault="004D46B9" w:rsidP="004D46B9">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情報収集伝達要員</w:t>
            </w:r>
          </w:p>
        </w:tc>
      </w:tr>
      <w:tr w:rsidR="004D46B9" w:rsidTr="00717556">
        <w:trPr>
          <w:trHeight w:val="70"/>
        </w:trPr>
        <w:tc>
          <w:tcPr>
            <w:tcW w:w="1276" w:type="dxa"/>
            <w:vMerge/>
            <w:tcBorders>
              <w:left w:val="single" w:sz="12" w:space="0" w:color="auto"/>
            </w:tcBorders>
            <w:shd w:val="clear" w:color="auto" w:fill="BFBFBF" w:themeFill="background1" w:themeFillShade="BF"/>
            <w:vAlign w:val="center"/>
          </w:tcPr>
          <w:p w:rsidR="004D46B9" w:rsidRPr="00C75C9F" w:rsidRDefault="004D46B9" w:rsidP="00F04F5B">
            <w:pPr>
              <w:jc w:val="center"/>
              <w:rPr>
                <w:rFonts w:ascii="HG丸ｺﾞｼｯｸM-PRO" w:eastAsia="HG丸ｺﾞｼｯｸM-PRO" w:hAnsi="HG丸ｺﾞｼｯｸM-PRO"/>
                <w:b/>
                <w:sz w:val="22"/>
              </w:rPr>
            </w:pPr>
          </w:p>
        </w:tc>
        <w:tc>
          <w:tcPr>
            <w:tcW w:w="3686" w:type="dxa"/>
            <w:vMerge/>
            <w:vAlign w:val="center"/>
          </w:tcPr>
          <w:p w:rsidR="004D46B9" w:rsidRPr="00C75C9F" w:rsidRDefault="004D46B9" w:rsidP="00F04F5B">
            <w:pPr>
              <w:rPr>
                <w:rFonts w:ascii="HG丸ｺﾞｼｯｸM-PRO" w:eastAsia="HG丸ｺﾞｼｯｸM-PRO" w:hAnsi="HG丸ｺﾞｼｯｸM-PRO"/>
                <w:szCs w:val="21"/>
              </w:rPr>
            </w:pPr>
          </w:p>
        </w:tc>
        <w:tc>
          <w:tcPr>
            <w:tcW w:w="2409" w:type="dxa"/>
            <w:vAlign w:val="center"/>
          </w:tcPr>
          <w:p w:rsidR="004D46B9" w:rsidRPr="00C75C9F" w:rsidRDefault="004D46B9" w:rsidP="004D46B9">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要配慮者の避難誘導</w:t>
            </w:r>
          </w:p>
        </w:tc>
        <w:tc>
          <w:tcPr>
            <w:tcW w:w="2127" w:type="dxa"/>
            <w:tcBorders>
              <w:right w:val="single" w:sz="12" w:space="0" w:color="auto"/>
            </w:tcBorders>
            <w:vAlign w:val="center"/>
          </w:tcPr>
          <w:p w:rsidR="004D46B9" w:rsidRPr="00C75C9F" w:rsidRDefault="004D46B9" w:rsidP="004D46B9">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避難誘導要員</w:t>
            </w:r>
          </w:p>
        </w:tc>
      </w:tr>
      <w:tr w:rsidR="004D46B9" w:rsidTr="00717556">
        <w:tc>
          <w:tcPr>
            <w:tcW w:w="1276" w:type="dxa"/>
            <w:tcBorders>
              <w:left w:val="single" w:sz="12" w:space="0" w:color="auto"/>
              <w:bottom w:val="single" w:sz="12" w:space="0" w:color="auto"/>
            </w:tcBorders>
            <w:shd w:val="clear" w:color="auto" w:fill="BFBFBF" w:themeFill="background1" w:themeFillShade="BF"/>
            <w:vAlign w:val="center"/>
          </w:tcPr>
          <w:p w:rsidR="004D46B9" w:rsidRPr="00C75C9F" w:rsidRDefault="004D46B9" w:rsidP="00F04F5B">
            <w:pPr>
              <w:jc w:val="center"/>
              <w:rPr>
                <w:rFonts w:ascii="HG丸ｺﾞｼｯｸM-PRO" w:eastAsia="HG丸ｺﾞｼｯｸM-PRO" w:hAnsi="HG丸ｺﾞｼｯｸM-PRO"/>
                <w:b/>
                <w:sz w:val="22"/>
              </w:rPr>
            </w:pPr>
            <w:r w:rsidRPr="00C75C9F">
              <w:rPr>
                <w:rFonts w:ascii="HG丸ｺﾞｼｯｸM-PRO" w:eastAsia="HG丸ｺﾞｼｯｸM-PRO" w:hAnsi="HG丸ｺﾞｼｯｸM-PRO" w:hint="eastAsia"/>
                <w:b/>
                <w:sz w:val="22"/>
              </w:rPr>
              <w:t>非常体制</w:t>
            </w:r>
          </w:p>
        </w:tc>
        <w:tc>
          <w:tcPr>
            <w:tcW w:w="3686" w:type="dxa"/>
            <w:tcBorders>
              <w:bottom w:val="single" w:sz="12" w:space="0" w:color="auto"/>
            </w:tcBorders>
          </w:tcPr>
          <w:p w:rsidR="004D46B9" w:rsidRPr="00C75C9F" w:rsidRDefault="004D46B9" w:rsidP="00F04F5B">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以下のいずれかに該当する場合</w:t>
            </w:r>
          </w:p>
          <w:p w:rsidR="004D46B9" w:rsidRPr="00C75C9F" w:rsidRDefault="00684F0B" w:rsidP="00F04F5B">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土砂災害に対する</w:t>
            </w:r>
            <w:r w:rsidR="004D46B9" w:rsidRPr="00C75C9F">
              <w:rPr>
                <w:rFonts w:ascii="HG丸ｺﾞｼｯｸM-PRO" w:eastAsia="HG丸ｺﾞｼｯｸM-PRO" w:hAnsi="HG丸ｺﾞｼｯｸM-PRO" w:hint="eastAsia"/>
                <w:szCs w:val="21"/>
              </w:rPr>
              <w:t>避難指示の発令</w:t>
            </w:r>
          </w:p>
          <w:p w:rsidR="004D46B9" w:rsidRPr="00C75C9F" w:rsidRDefault="00684F0B" w:rsidP="00F04F5B">
            <w:pPr>
              <w:jc w:val="left"/>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土砂災害警戒情報発表</w:t>
            </w:r>
          </w:p>
        </w:tc>
        <w:tc>
          <w:tcPr>
            <w:tcW w:w="2409" w:type="dxa"/>
            <w:tcBorders>
              <w:bottom w:val="single" w:sz="12" w:space="0" w:color="auto"/>
            </w:tcBorders>
          </w:tcPr>
          <w:p w:rsidR="004D46B9" w:rsidRPr="00C75C9F" w:rsidRDefault="004D46B9" w:rsidP="00F04F5B">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施設内全体の避難誘導</w:t>
            </w:r>
          </w:p>
        </w:tc>
        <w:tc>
          <w:tcPr>
            <w:tcW w:w="2127" w:type="dxa"/>
            <w:tcBorders>
              <w:bottom w:val="single" w:sz="12" w:space="0" w:color="auto"/>
              <w:right w:val="single" w:sz="12" w:space="0" w:color="auto"/>
            </w:tcBorders>
          </w:tcPr>
          <w:p w:rsidR="004D46B9" w:rsidRPr="00C75C9F" w:rsidRDefault="004D46B9" w:rsidP="00F04F5B">
            <w:pPr>
              <w:rPr>
                <w:rFonts w:ascii="HG丸ｺﾞｼｯｸM-PRO" w:eastAsia="HG丸ｺﾞｼｯｸM-PRO" w:hAnsi="HG丸ｺﾞｼｯｸM-PRO"/>
                <w:szCs w:val="21"/>
              </w:rPr>
            </w:pPr>
            <w:r w:rsidRPr="00C75C9F">
              <w:rPr>
                <w:rFonts w:ascii="HG丸ｺﾞｼｯｸM-PRO" w:eastAsia="HG丸ｺﾞｼｯｸM-PRO" w:hAnsi="HG丸ｺﾞｼｯｸM-PRO" w:hint="eastAsia"/>
                <w:szCs w:val="21"/>
              </w:rPr>
              <w:t>避難誘導要員</w:t>
            </w:r>
          </w:p>
        </w:tc>
      </w:tr>
    </w:tbl>
    <w:p w:rsidR="00690EDE" w:rsidRDefault="00690EDE"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F66D13" w:rsidRDefault="00F66D13" w:rsidP="00690EDE">
      <w:pPr>
        <w:jc w:val="left"/>
        <w:rPr>
          <w:rFonts w:asciiTheme="majorEastAsia" w:eastAsiaTheme="majorEastAsia" w:hAnsiTheme="majorEastAsia"/>
          <w:sz w:val="22"/>
        </w:rPr>
      </w:pPr>
    </w:p>
    <w:p w:rsidR="00AE1243" w:rsidRDefault="00AE1243" w:rsidP="00690EDE">
      <w:pPr>
        <w:jc w:val="left"/>
        <w:rPr>
          <w:rFonts w:asciiTheme="majorEastAsia" w:eastAsiaTheme="majorEastAsia" w:hAnsiTheme="majorEastAsia" w:hint="eastAsia"/>
          <w:sz w:val="22"/>
        </w:rPr>
      </w:pPr>
      <w:bookmarkStart w:id="0" w:name="_GoBack"/>
      <w:bookmarkEnd w:id="0"/>
    </w:p>
    <w:p w:rsidR="00F66D13" w:rsidRDefault="00F66D13" w:rsidP="00690EDE">
      <w:pPr>
        <w:jc w:val="left"/>
        <w:rPr>
          <w:rFonts w:asciiTheme="majorEastAsia" w:eastAsiaTheme="majorEastAsia" w:hAnsiTheme="majorEastAsia"/>
          <w:sz w:val="22"/>
        </w:rPr>
      </w:pPr>
    </w:p>
    <w:p w:rsidR="00690EDE" w:rsidRDefault="00690EDE" w:rsidP="00690EDE">
      <w:pPr>
        <w:jc w:val="left"/>
        <w:rPr>
          <w:rFonts w:asciiTheme="majorEastAsia" w:eastAsiaTheme="majorEastAsia" w:hAnsiTheme="majorEastAsia"/>
          <w:b/>
          <w:sz w:val="24"/>
          <w:szCs w:val="24"/>
        </w:rPr>
      </w:pPr>
      <w:r w:rsidRPr="00690EDE">
        <w:rPr>
          <w:rFonts w:asciiTheme="majorEastAsia" w:eastAsiaTheme="majorEastAsia" w:hAnsiTheme="majorEastAsia" w:hint="eastAsia"/>
          <w:b/>
          <w:sz w:val="24"/>
          <w:szCs w:val="24"/>
        </w:rPr>
        <w:lastRenderedPageBreak/>
        <w:t>５　情報収集及び伝達</w:t>
      </w:r>
    </w:p>
    <w:p w:rsidR="00690EDE" w:rsidRDefault="00690EDE" w:rsidP="00690EDE">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（１）情報収集</w:t>
      </w:r>
    </w:p>
    <w:p w:rsidR="00690EDE" w:rsidRDefault="00690EDE" w:rsidP="00690EDE">
      <w:pPr>
        <w:jc w:val="left"/>
        <w:rPr>
          <w:rFonts w:asciiTheme="majorEastAsia" w:eastAsiaTheme="majorEastAsia" w:hAnsiTheme="majorEastAsia"/>
          <w:sz w:val="22"/>
        </w:rPr>
      </w:pPr>
      <w:r>
        <w:rPr>
          <w:rFonts w:asciiTheme="majorEastAsia" w:eastAsiaTheme="majorEastAsia" w:hAnsiTheme="majorEastAsia" w:hint="eastAsia"/>
          <w:sz w:val="22"/>
        </w:rPr>
        <w:t xml:space="preserve">　・収集する情報及び収集方法は、以下のとおりとする。</w:t>
      </w:r>
    </w:p>
    <w:tbl>
      <w:tblPr>
        <w:tblStyle w:val="a3"/>
        <w:tblW w:w="0" w:type="auto"/>
        <w:tblLook w:val="04A0" w:firstRow="1" w:lastRow="0" w:firstColumn="1" w:lastColumn="0" w:noHBand="0" w:noVBand="1"/>
      </w:tblPr>
      <w:tblGrid>
        <w:gridCol w:w="2660"/>
        <w:gridCol w:w="6894"/>
      </w:tblGrid>
      <w:tr w:rsidR="00C75C9F" w:rsidTr="00717556">
        <w:tc>
          <w:tcPr>
            <w:tcW w:w="2660" w:type="dxa"/>
            <w:tcBorders>
              <w:top w:val="single" w:sz="12" w:space="0" w:color="auto"/>
              <w:left w:val="single" w:sz="12" w:space="0" w:color="auto"/>
            </w:tcBorders>
            <w:shd w:val="clear" w:color="auto" w:fill="BFBFBF" w:themeFill="background1" w:themeFillShade="BF"/>
            <w:vAlign w:val="center"/>
          </w:tcPr>
          <w:p w:rsidR="00C75C9F" w:rsidRPr="009A264D" w:rsidRDefault="00C75C9F" w:rsidP="00C75C9F">
            <w:pPr>
              <w:jc w:val="center"/>
              <w:rPr>
                <w:rFonts w:ascii="HG丸ｺﾞｼｯｸM-PRO" w:eastAsia="HG丸ｺﾞｼｯｸM-PRO" w:hAnsi="HG丸ｺﾞｼｯｸM-PRO"/>
                <w:b/>
                <w:sz w:val="22"/>
              </w:rPr>
            </w:pPr>
            <w:r w:rsidRPr="009A264D">
              <w:rPr>
                <w:rFonts w:ascii="HG丸ｺﾞｼｯｸM-PRO" w:eastAsia="HG丸ｺﾞｼｯｸM-PRO" w:hAnsi="HG丸ｺﾞｼｯｸM-PRO" w:hint="eastAsia"/>
                <w:b/>
                <w:sz w:val="22"/>
              </w:rPr>
              <w:t>気象情報</w:t>
            </w:r>
          </w:p>
        </w:tc>
        <w:tc>
          <w:tcPr>
            <w:tcW w:w="6894" w:type="dxa"/>
            <w:tcBorders>
              <w:top w:val="single" w:sz="12" w:space="0" w:color="auto"/>
              <w:right w:val="single" w:sz="12" w:space="0" w:color="auto"/>
            </w:tcBorders>
          </w:tcPr>
          <w:p w:rsidR="00C75C9F" w:rsidRPr="00C75C9F" w:rsidRDefault="00C75C9F" w:rsidP="00690EDE">
            <w:pPr>
              <w:jc w:val="left"/>
              <w:rPr>
                <w:rFonts w:ascii="HG丸ｺﾞｼｯｸM-PRO" w:eastAsia="HG丸ｺﾞｼｯｸM-PRO" w:hAnsi="HG丸ｺﾞｼｯｸM-PRO"/>
                <w:sz w:val="22"/>
              </w:rPr>
            </w:pP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 xml:space="preserve">テレビ　</w:t>
            </w: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 xml:space="preserve">ラジオ　</w:t>
            </w: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防災情報メール（</w:t>
            </w:r>
            <w:r w:rsidR="00FD0E5B">
              <w:rPr>
                <w:rFonts w:ascii="HG丸ｺﾞｼｯｸM-PRO" w:eastAsia="HG丸ｺﾞｼｯｸM-PRO" w:hAnsi="HG丸ｺﾞｼｯｸM-PRO" w:hint="eastAsia"/>
                <w:sz w:val="22"/>
              </w:rPr>
              <w:t>おおさか</w:t>
            </w:r>
            <w:r>
              <w:rPr>
                <w:rFonts w:ascii="HG丸ｺﾞｼｯｸM-PRO" w:eastAsia="HG丸ｺﾞｼｯｸM-PRO" w:hAnsi="HG丸ｺﾞｼｯｸM-PRO" w:hint="eastAsia"/>
                <w:sz w:val="22"/>
              </w:rPr>
              <w:t>防災ネット）</w:t>
            </w:r>
          </w:p>
          <w:p w:rsidR="00C75C9F" w:rsidRPr="00C75C9F" w:rsidRDefault="00FA15C4" w:rsidP="00FA15C4">
            <w:pPr>
              <w:jc w:val="left"/>
              <w:rPr>
                <w:rFonts w:ascii="HG丸ｺﾞｼｯｸM-PRO" w:eastAsia="HG丸ｺﾞｼｯｸM-PRO" w:hAnsi="HG丸ｺﾞｼｯｸM-PRO"/>
                <w:sz w:val="22"/>
              </w:rPr>
            </w:pP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インターネット（気象庁ＨＰ、</w:t>
            </w:r>
            <w:r w:rsidR="00FD0E5B">
              <w:rPr>
                <w:rFonts w:ascii="HG丸ｺﾞｼｯｸM-PRO" w:eastAsia="HG丸ｺﾞｼｯｸM-PRO" w:hAnsi="HG丸ｺﾞｼｯｸM-PRO" w:hint="eastAsia"/>
                <w:sz w:val="22"/>
              </w:rPr>
              <w:t>おおさか防災</w:t>
            </w:r>
            <w:r>
              <w:rPr>
                <w:rFonts w:ascii="HG丸ｺﾞｼｯｸM-PRO" w:eastAsia="HG丸ｺﾞｼｯｸM-PRO" w:hAnsi="HG丸ｺﾞｼｯｸM-PRO" w:hint="eastAsia"/>
                <w:sz w:val="22"/>
              </w:rPr>
              <w:t>ネット）</w:t>
            </w:r>
          </w:p>
        </w:tc>
      </w:tr>
      <w:tr w:rsidR="00C75C9F" w:rsidTr="00717556">
        <w:tc>
          <w:tcPr>
            <w:tcW w:w="2660" w:type="dxa"/>
            <w:tcBorders>
              <w:left w:val="single" w:sz="12" w:space="0" w:color="auto"/>
            </w:tcBorders>
            <w:shd w:val="clear" w:color="auto" w:fill="BFBFBF" w:themeFill="background1" w:themeFillShade="BF"/>
            <w:vAlign w:val="center"/>
          </w:tcPr>
          <w:p w:rsidR="00C75C9F" w:rsidRPr="009A264D" w:rsidRDefault="00C75C9F" w:rsidP="00C75C9F">
            <w:pPr>
              <w:jc w:val="center"/>
              <w:rPr>
                <w:rFonts w:ascii="HG丸ｺﾞｼｯｸM-PRO" w:eastAsia="HG丸ｺﾞｼｯｸM-PRO" w:hAnsi="HG丸ｺﾞｼｯｸM-PRO"/>
                <w:b/>
                <w:sz w:val="22"/>
              </w:rPr>
            </w:pPr>
            <w:r w:rsidRPr="009A264D">
              <w:rPr>
                <w:rFonts w:ascii="HG丸ｺﾞｼｯｸM-PRO" w:eastAsia="HG丸ｺﾞｼｯｸM-PRO" w:hAnsi="HG丸ｺﾞｼｯｸM-PRO" w:hint="eastAsia"/>
                <w:b/>
                <w:sz w:val="22"/>
              </w:rPr>
              <w:t>洪水予報等</w:t>
            </w:r>
          </w:p>
          <w:p w:rsidR="00C75C9F" w:rsidRPr="009A264D" w:rsidRDefault="00C75C9F" w:rsidP="00C75C9F">
            <w:pPr>
              <w:jc w:val="center"/>
              <w:rPr>
                <w:rFonts w:ascii="HG丸ｺﾞｼｯｸM-PRO" w:eastAsia="HG丸ｺﾞｼｯｸM-PRO" w:hAnsi="HG丸ｺﾞｼｯｸM-PRO"/>
                <w:b/>
                <w:sz w:val="22"/>
              </w:rPr>
            </w:pPr>
            <w:r w:rsidRPr="009A264D">
              <w:rPr>
                <w:rFonts w:ascii="HG丸ｺﾞｼｯｸM-PRO" w:eastAsia="HG丸ｺﾞｼｯｸM-PRO" w:hAnsi="HG丸ｺﾞｼｯｸM-PRO" w:hint="eastAsia"/>
                <w:b/>
                <w:sz w:val="22"/>
              </w:rPr>
              <w:t>水位到達情報</w:t>
            </w:r>
          </w:p>
        </w:tc>
        <w:tc>
          <w:tcPr>
            <w:tcW w:w="6894" w:type="dxa"/>
            <w:tcBorders>
              <w:right w:val="single" w:sz="12" w:space="0" w:color="auto"/>
            </w:tcBorders>
          </w:tcPr>
          <w:p w:rsidR="00C75C9F" w:rsidRPr="00C75C9F" w:rsidRDefault="00FA15C4" w:rsidP="00690EDE">
            <w:pPr>
              <w:jc w:val="left"/>
              <w:rPr>
                <w:rFonts w:ascii="HG丸ｺﾞｼｯｸM-PRO" w:eastAsia="HG丸ｺﾞｼｯｸM-PRO" w:hAnsi="HG丸ｺﾞｼｯｸM-PRO"/>
                <w:sz w:val="22"/>
              </w:rPr>
            </w:pP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 xml:space="preserve">テレビ　</w:t>
            </w: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 xml:space="preserve">ラジオ　</w:t>
            </w: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防災情報メール（</w:t>
            </w:r>
            <w:r w:rsidR="00FD0E5B">
              <w:rPr>
                <w:rFonts w:ascii="HG丸ｺﾞｼｯｸM-PRO" w:eastAsia="HG丸ｺﾞｼｯｸM-PRO" w:hAnsi="HG丸ｺﾞｼｯｸM-PRO" w:hint="eastAsia"/>
                <w:sz w:val="22"/>
              </w:rPr>
              <w:t>おおさか</w:t>
            </w:r>
            <w:r>
              <w:rPr>
                <w:rFonts w:ascii="HG丸ｺﾞｼｯｸM-PRO" w:eastAsia="HG丸ｺﾞｼｯｸM-PRO" w:hAnsi="HG丸ｺﾞｼｯｸM-PRO" w:hint="eastAsia"/>
                <w:sz w:val="22"/>
              </w:rPr>
              <w:t>防災ネット）</w:t>
            </w:r>
          </w:p>
          <w:p w:rsidR="00C75C9F" w:rsidRPr="00FA15C4" w:rsidRDefault="00FA15C4" w:rsidP="00690EDE">
            <w:pPr>
              <w:jc w:val="left"/>
              <w:rPr>
                <w:rFonts w:ascii="HG丸ｺﾞｼｯｸM-PRO" w:eastAsia="HG丸ｺﾞｼｯｸM-PRO" w:hAnsi="HG丸ｺﾞｼｯｸM-PRO"/>
                <w:sz w:val="22"/>
              </w:rPr>
            </w:pP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インターネット（</w:t>
            </w:r>
            <w:r w:rsidR="00FD0E5B">
              <w:rPr>
                <w:rFonts w:ascii="HG丸ｺﾞｼｯｸM-PRO" w:eastAsia="HG丸ｺﾞｼｯｸM-PRO" w:hAnsi="HG丸ｺﾞｼｯｸM-PRO" w:hint="eastAsia"/>
                <w:sz w:val="22"/>
              </w:rPr>
              <w:t>川の防災情報、</w:t>
            </w:r>
            <w:r>
              <w:rPr>
                <w:rFonts w:ascii="HG丸ｺﾞｼｯｸM-PRO" w:eastAsia="HG丸ｺﾞｼｯｸM-PRO" w:hAnsi="HG丸ｺﾞｼｯｸM-PRO" w:hint="eastAsia"/>
                <w:sz w:val="22"/>
              </w:rPr>
              <w:t>大阪府河川防災情報）</w:t>
            </w:r>
          </w:p>
        </w:tc>
      </w:tr>
      <w:tr w:rsidR="00C75C9F" w:rsidTr="00717556">
        <w:tc>
          <w:tcPr>
            <w:tcW w:w="2660" w:type="dxa"/>
            <w:tcBorders>
              <w:left w:val="single" w:sz="12" w:space="0" w:color="auto"/>
              <w:bottom w:val="single" w:sz="4" w:space="0" w:color="auto"/>
            </w:tcBorders>
            <w:shd w:val="clear" w:color="auto" w:fill="BFBFBF" w:themeFill="background1" w:themeFillShade="BF"/>
            <w:vAlign w:val="center"/>
          </w:tcPr>
          <w:p w:rsidR="00C75C9F" w:rsidRPr="009A264D" w:rsidRDefault="00FA15C4" w:rsidP="00C75C9F">
            <w:pPr>
              <w:jc w:val="center"/>
              <w:rPr>
                <w:rFonts w:ascii="HG丸ｺﾞｼｯｸM-PRO" w:eastAsia="HG丸ｺﾞｼｯｸM-PRO" w:hAnsi="HG丸ｺﾞｼｯｸM-PRO"/>
                <w:b/>
                <w:sz w:val="22"/>
              </w:rPr>
            </w:pPr>
            <w:r w:rsidRPr="009A264D">
              <w:rPr>
                <w:rFonts w:ascii="HG丸ｺﾞｼｯｸM-PRO" w:eastAsia="HG丸ｺﾞｼｯｸM-PRO" w:hAnsi="HG丸ｺﾞｼｯｸM-PRO" w:hint="eastAsia"/>
                <w:b/>
                <w:sz w:val="22"/>
              </w:rPr>
              <w:t>土砂災害に関する情報</w:t>
            </w:r>
          </w:p>
        </w:tc>
        <w:tc>
          <w:tcPr>
            <w:tcW w:w="6894" w:type="dxa"/>
            <w:tcBorders>
              <w:bottom w:val="single" w:sz="4" w:space="0" w:color="auto"/>
              <w:right w:val="single" w:sz="12" w:space="0" w:color="auto"/>
            </w:tcBorders>
            <w:vAlign w:val="center"/>
          </w:tcPr>
          <w:p w:rsidR="00C75C9F" w:rsidRPr="00C75C9F" w:rsidRDefault="00FD0E5B" w:rsidP="00FD0E5B">
            <w:pPr>
              <w:rPr>
                <w:rFonts w:ascii="HG丸ｺﾞｼｯｸM-PRO" w:eastAsia="HG丸ｺﾞｼｯｸM-PRO" w:hAnsi="HG丸ｺﾞｼｯｸM-PRO"/>
                <w:sz w:val="22"/>
              </w:rPr>
            </w:pP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インターネット（気象庁ＨＰ、おおさか防災ネット）</w:t>
            </w:r>
          </w:p>
        </w:tc>
      </w:tr>
      <w:tr w:rsidR="00FA15C4" w:rsidTr="00717556">
        <w:tc>
          <w:tcPr>
            <w:tcW w:w="2660" w:type="dxa"/>
            <w:tcBorders>
              <w:left w:val="single" w:sz="12" w:space="0" w:color="auto"/>
              <w:bottom w:val="single" w:sz="12" w:space="0" w:color="auto"/>
            </w:tcBorders>
            <w:shd w:val="clear" w:color="auto" w:fill="BFBFBF" w:themeFill="background1" w:themeFillShade="BF"/>
            <w:vAlign w:val="center"/>
          </w:tcPr>
          <w:p w:rsidR="00FA15C4" w:rsidRPr="009A264D" w:rsidRDefault="00FA15C4" w:rsidP="00FA15C4">
            <w:pPr>
              <w:jc w:val="center"/>
              <w:rPr>
                <w:rFonts w:ascii="HG丸ｺﾞｼｯｸM-PRO" w:eastAsia="HG丸ｺﾞｼｯｸM-PRO" w:hAnsi="HG丸ｺﾞｼｯｸM-PRO"/>
                <w:b/>
                <w:sz w:val="22"/>
              </w:rPr>
            </w:pPr>
            <w:r w:rsidRPr="009A264D">
              <w:rPr>
                <w:rFonts w:ascii="HG丸ｺﾞｼｯｸM-PRO" w:eastAsia="HG丸ｺﾞｼｯｸM-PRO" w:hAnsi="HG丸ｺﾞｼｯｸM-PRO" w:hint="eastAsia"/>
                <w:b/>
                <w:sz w:val="22"/>
              </w:rPr>
              <w:t>避難情報</w:t>
            </w:r>
          </w:p>
        </w:tc>
        <w:tc>
          <w:tcPr>
            <w:tcW w:w="6894" w:type="dxa"/>
            <w:tcBorders>
              <w:bottom w:val="single" w:sz="12" w:space="0" w:color="auto"/>
              <w:right w:val="single" w:sz="12" w:space="0" w:color="auto"/>
            </w:tcBorders>
          </w:tcPr>
          <w:p w:rsidR="00A74428" w:rsidRDefault="00FD0E5B" w:rsidP="00A74428">
            <w:pPr>
              <w:jc w:val="left"/>
              <w:rPr>
                <w:rFonts w:ascii="HG丸ｺﾞｼｯｸM-PRO" w:eastAsia="HG丸ｺﾞｼｯｸM-PRO" w:hAnsi="HG丸ｺﾞｼｯｸM-PRO"/>
                <w:sz w:val="22"/>
              </w:rPr>
            </w:pP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防災情報メール</w:t>
            </w:r>
            <w:r w:rsidR="00A74428">
              <w:rPr>
                <w:rFonts w:ascii="HG丸ｺﾞｼｯｸM-PRO" w:eastAsia="HG丸ｺﾞｼｯｸM-PRO" w:hAnsi="HG丸ｺﾞｼｯｸM-PRO" w:hint="eastAsia"/>
                <w:sz w:val="22"/>
              </w:rPr>
              <w:t>（おおさか防災ネット）</w:t>
            </w:r>
            <w:r>
              <w:rPr>
                <w:rFonts w:ascii="HG丸ｺﾞｼｯｸM-PRO" w:eastAsia="HG丸ｺﾞｼｯｸM-PRO" w:hAnsi="HG丸ｺﾞｼｯｸM-PRO" w:hint="eastAsia"/>
                <w:sz w:val="22"/>
              </w:rPr>
              <w:t xml:space="preserve">　</w:t>
            </w: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緊急速報メール</w:t>
            </w:r>
          </w:p>
          <w:p w:rsidR="00A74428" w:rsidRPr="00A74428" w:rsidRDefault="00A74428" w:rsidP="00A74428">
            <w:pPr>
              <w:jc w:val="left"/>
              <w:rPr>
                <w:rFonts w:ascii="HG丸ｺﾞｼｯｸM-PRO" w:eastAsia="HG丸ｺﾞｼｯｸM-PRO" w:hAnsi="HG丸ｺﾞｼｯｸM-PRO"/>
                <w:sz w:val="22"/>
              </w:rPr>
            </w:pP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 xml:space="preserve">防災行政無線　</w:t>
            </w: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インターネット（柏原市ＨＰ）</w:t>
            </w:r>
          </w:p>
          <w:p w:rsidR="00FA15C4" w:rsidRPr="00FA15C4" w:rsidRDefault="00A74428" w:rsidP="00A74428">
            <w:pPr>
              <w:jc w:val="left"/>
              <w:rPr>
                <w:rFonts w:ascii="HG丸ｺﾞｼｯｸM-PRO" w:eastAsia="HG丸ｺﾞｼｯｸM-PRO" w:hAnsi="HG丸ｺﾞｼｯｸM-PRO"/>
                <w:sz w:val="22"/>
              </w:rPr>
            </w:pP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 xml:space="preserve">テレビ　</w:t>
            </w:r>
            <w:r w:rsidRPr="00717556">
              <w:rPr>
                <w:rFonts w:ascii="HG丸ｺﾞｼｯｸM-PRO" w:eastAsia="HG丸ｺﾞｼｯｸM-PRO" w:hAnsi="HG丸ｺﾞｼｯｸM-PRO" w:hint="eastAsia"/>
                <w:sz w:val="22"/>
                <w:highlight w:val="cyan"/>
                <w:shd w:val="pct15" w:color="auto" w:fill="FFFFFF"/>
              </w:rPr>
              <w:t>□</w:t>
            </w:r>
            <w:r>
              <w:rPr>
                <w:rFonts w:ascii="HG丸ｺﾞｼｯｸM-PRO" w:eastAsia="HG丸ｺﾞｼｯｸM-PRO" w:hAnsi="HG丸ｺﾞｼｯｸM-PRO" w:hint="eastAsia"/>
                <w:sz w:val="22"/>
              </w:rPr>
              <w:t>ラジオ</w:t>
            </w:r>
          </w:p>
        </w:tc>
      </w:tr>
    </w:tbl>
    <w:p w:rsidR="00FA15C4" w:rsidRDefault="00BD2EB8" w:rsidP="00690EDE">
      <w:pPr>
        <w:jc w:val="left"/>
        <w:rPr>
          <w:rFonts w:asciiTheme="majorEastAsia" w:eastAsiaTheme="majorEastAsia" w:hAnsiTheme="majorEastAsia"/>
          <w:sz w:val="22"/>
        </w:rPr>
      </w:pPr>
      <w:r>
        <w:rPr>
          <w:rFonts w:asciiTheme="majorEastAsia" w:eastAsiaTheme="majorEastAsia" w:hAnsiTheme="majorEastAsia" w:hint="eastAsia"/>
          <w:sz w:val="22"/>
        </w:rPr>
        <w:t>・</w:t>
      </w:r>
      <w:r w:rsidR="009A264D">
        <w:rPr>
          <w:rFonts w:asciiTheme="majorEastAsia" w:eastAsiaTheme="majorEastAsia" w:hAnsiTheme="majorEastAsia" w:hint="eastAsia"/>
          <w:sz w:val="22"/>
        </w:rPr>
        <w:t>停電時は、ラジオ・タブレット・携帯電話を活用して情報収集するものとし、これに備えて、</w:t>
      </w:r>
    </w:p>
    <w:p w:rsidR="009A264D" w:rsidRDefault="009A264D" w:rsidP="00690EDE">
      <w:pPr>
        <w:jc w:val="left"/>
        <w:rPr>
          <w:rFonts w:asciiTheme="majorEastAsia" w:eastAsiaTheme="majorEastAsia" w:hAnsiTheme="majorEastAsia"/>
          <w:sz w:val="22"/>
        </w:rPr>
      </w:pPr>
      <w:r>
        <w:rPr>
          <w:rFonts w:asciiTheme="majorEastAsia" w:eastAsiaTheme="majorEastAsia" w:hAnsiTheme="majorEastAsia" w:hint="eastAsia"/>
          <w:sz w:val="22"/>
        </w:rPr>
        <w:t xml:space="preserve">　乾電池、バッテリー等を用意する。</w:t>
      </w:r>
    </w:p>
    <w:p w:rsidR="00AB10AB" w:rsidRDefault="00AB10AB" w:rsidP="009A264D">
      <w:pPr>
        <w:jc w:val="left"/>
        <w:rPr>
          <w:rFonts w:asciiTheme="majorEastAsia" w:eastAsiaTheme="majorEastAsia" w:hAnsiTheme="majorEastAsia"/>
          <w:b/>
          <w:sz w:val="24"/>
          <w:szCs w:val="24"/>
        </w:rPr>
      </w:pPr>
    </w:p>
    <w:p w:rsidR="009A264D" w:rsidRDefault="009A264D" w:rsidP="009A264D">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（２）情報伝達</w:t>
      </w:r>
    </w:p>
    <w:p w:rsidR="009A264D" w:rsidRDefault="009A264D" w:rsidP="009A264D">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4B3FAE">
        <w:rPr>
          <w:rFonts w:asciiTheme="majorEastAsia" w:eastAsiaTheme="majorEastAsia" w:hAnsiTheme="majorEastAsia" w:hint="eastAsia"/>
          <w:sz w:val="22"/>
        </w:rPr>
        <w:t>「</w:t>
      </w:r>
      <w:r>
        <w:rPr>
          <w:rFonts w:asciiTheme="majorEastAsia" w:eastAsiaTheme="majorEastAsia" w:hAnsiTheme="majorEastAsia" w:hint="eastAsia"/>
          <w:sz w:val="22"/>
        </w:rPr>
        <w:t>施設内緊急連絡網」に基づき、気象情報や洪水予報等の情報を施設内関係者間</w:t>
      </w:r>
    </w:p>
    <w:p w:rsidR="009A264D" w:rsidRDefault="009A264D" w:rsidP="009A264D">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E14D50">
        <w:rPr>
          <w:rFonts w:asciiTheme="majorEastAsia" w:eastAsiaTheme="majorEastAsia" w:hAnsiTheme="majorEastAsia" w:hint="eastAsia"/>
          <w:sz w:val="22"/>
        </w:rPr>
        <w:t>において</w:t>
      </w:r>
      <w:r>
        <w:rPr>
          <w:rFonts w:asciiTheme="majorEastAsia" w:eastAsiaTheme="majorEastAsia" w:hAnsiTheme="majorEastAsia" w:hint="eastAsia"/>
          <w:sz w:val="22"/>
        </w:rPr>
        <w:t>共有する。</w:t>
      </w:r>
    </w:p>
    <w:p w:rsidR="009A264D" w:rsidRDefault="009A264D" w:rsidP="009A264D">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６　</w:t>
      </w:r>
      <w:r w:rsidR="00686B22">
        <w:rPr>
          <w:rFonts w:asciiTheme="majorEastAsia" w:eastAsiaTheme="majorEastAsia" w:hAnsiTheme="majorEastAsia" w:hint="eastAsia"/>
          <w:b/>
          <w:sz w:val="24"/>
          <w:szCs w:val="24"/>
        </w:rPr>
        <w:t>避難誘導</w:t>
      </w:r>
    </w:p>
    <w:p w:rsidR="00686B22" w:rsidRDefault="00686B22" w:rsidP="009A264D">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（１）避難場所</w:t>
      </w:r>
    </w:p>
    <w:p w:rsidR="00686B22" w:rsidRDefault="00686B22" w:rsidP="009B7682">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・避難場所は、</w:t>
      </w:r>
      <w:r w:rsidR="009B7682">
        <w:rPr>
          <w:rFonts w:asciiTheme="majorEastAsia" w:eastAsiaTheme="majorEastAsia" w:hAnsiTheme="majorEastAsia" w:hint="eastAsia"/>
          <w:sz w:val="22"/>
        </w:rPr>
        <w:t>下表のとおり</w:t>
      </w:r>
      <w:r>
        <w:rPr>
          <w:rFonts w:asciiTheme="majorEastAsia" w:eastAsiaTheme="majorEastAsia" w:hAnsiTheme="majorEastAsia" w:hint="eastAsia"/>
          <w:sz w:val="22"/>
        </w:rPr>
        <w:t>とする。</w:t>
      </w:r>
      <w:r w:rsidR="009B7682">
        <w:rPr>
          <w:rFonts w:asciiTheme="majorEastAsia" w:eastAsiaTheme="majorEastAsia" w:hAnsiTheme="majorEastAsia" w:hint="eastAsia"/>
          <w:sz w:val="22"/>
        </w:rPr>
        <w:t>また、周辺の状況や利用者の健康状態等により避難場所</w:t>
      </w:r>
    </w:p>
    <w:p w:rsidR="009B7682" w:rsidRDefault="009B7682" w:rsidP="009B7682">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　へ避難することが困難な場合には、本施設</w:t>
      </w:r>
      <w:r w:rsidRPr="00717556">
        <w:rPr>
          <w:rFonts w:asciiTheme="majorEastAsia" w:eastAsiaTheme="majorEastAsia" w:hAnsiTheme="majorEastAsia" w:hint="eastAsia"/>
          <w:sz w:val="22"/>
          <w:highlight w:val="cyan"/>
        </w:rPr>
        <w:t>○</w:t>
      </w:r>
      <w:r>
        <w:rPr>
          <w:rFonts w:asciiTheme="majorEastAsia" w:eastAsiaTheme="majorEastAsia" w:hAnsiTheme="majorEastAsia" w:hint="eastAsia"/>
          <w:sz w:val="22"/>
        </w:rPr>
        <w:t>階の</w:t>
      </w:r>
      <w:r w:rsidRPr="00717556">
        <w:rPr>
          <w:rFonts w:asciiTheme="majorEastAsia" w:eastAsiaTheme="majorEastAsia" w:hAnsiTheme="majorEastAsia" w:hint="eastAsia"/>
          <w:sz w:val="22"/>
          <w:highlight w:val="cyan"/>
        </w:rPr>
        <w:t>○○○○</w:t>
      </w:r>
      <w:r>
        <w:rPr>
          <w:rFonts w:asciiTheme="majorEastAsia" w:eastAsiaTheme="majorEastAsia" w:hAnsiTheme="majorEastAsia" w:hint="eastAsia"/>
          <w:sz w:val="22"/>
        </w:rPr>
        <w:t>（建物内のより安全な場所）へ</w:t>
      </w:r>
    </w:p>
    <w:p w:rsidR="009B7682" w:rsidRDefault="009B7682" w:rsidP="009B7682">
      <w:pPr>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避難し、屋内での安全確保を図ることとする。</w:t>
      </w:r>
    </w:p>
    <w:p w:rsidR="004E6492" w:rsidRDefault="004E6492" w:rsidP="009A264D">
      <w:pPr>
        <w:jc w:val="left"/>
        <w:rPr>
          <w:rFonts w:asciiTheme="majorEastAsia" w:eastAsiaTheme="majorEastAsia" w:hAnsiTheme="majorEastAsia"/>
          <w:sz w:val="22"/>
        </w:rPr>
      </w:pPr>
    </w:p>
    <w:p w:rsidR="004E6492" w:rsidRDefault="004E6492" w:rsidP="009A264D">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（２）避難経路</w:t>
      </w:r>
    </w:p>
    <w:p w:rsidR="004E6492" w:rsidRDefault="004E6492" w:rsidP="009A264D">
      <w:pPr>
        <w:jc w:val="left"/>
        <w:rPr>
          <w:rFonts w:asciiTheme="majorEastAsia" w:eastAsiaTheme="majorEastAsia" w:hAnsiTheme="majorEastAsia"/>
          <w:sz w:val="22"/>
        </w:rPr>
      </w:pPr>
      <w:r>
        <w:rPr>
          <w:rFonts w:asciiTheme="majorEastAsia" w:eastAsiaTheme="majorEastAsia" w:hAnsiTheme="majorEastAsia" w:hint="eastAsia"/>
          <w:sz w:val="22"/>
        </w:rPr>
        <w:t>・避難場所までの</w:t>
      </w:r>
      <w:r w:rsidR="009D2A8E">
        <w:rPr>
          <w:rFonts w:asciiTheme="majorEastAsia" w:eastAsiaTheme="majorEastAsia" w:hAnsiTheme="majorEastAsia" w:hint="eastAsia"/>
          <w:sz w:val="22"/>
        </w:rPr>
        <w:t>避難経路は「屋外避難経路図」のとおりとする。</w:t>
      </w:r>
    </w:p>
    <w:p w:rsidR="009D2A8E" w:rsidRPr="00AB10AB" w:rsidRDefault="009D2A8E" w:rsidP="009A264D">
      <w:pPr>
        <w:jc w:val="left"/>
        <w:rPr>
          <w:rFonts w:asciiTheme="majorEastAsia" w:eastAsiaTheme="majorEastAsia" w:hAnsiTheme="majorEastAsia"/>
          <w:sz w:val="22"/>
        </w:rPr>
      </w:pPr>
    </w:p>
    <w:p w:rsidR="009D2A8E" w:rsidRDefault="009D2A8E" w:rsidP="009A264D">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AB10AB">
        <w:rPr>
          <w:rFonts w:asciiTheme="majorEastAsia" w:eastAsiaTheme="majorEastAsia" w:hAnsiTheme="majorEastAsia" w:hint="eastAsia"/>
          <w:b/>
          <w:sz w:val="24"/>
          <w:szCs w:val="24"/>
        </w:rPr>
        <w:t>避難誘導</w:t>
      </w:r>
    </w:p>
    <w:p w:rsidR="00AB10AB" w:rsidRDefault="00AB10AB" w:rsidP="009A264D">
      <w:pPr>
        <w:jc w:val="left"/>
        <w:rPr>
          <w:rFonts w:asciiTheme="majorEastAsia" w:eastAsiaTheme="majorEastAsia" w:hAnsiTheme="majorEastAsia"/>
          <w:sz w:val="22"/>
        </w:rPr>
      </w:pPr>
      <w:r>
        <w:rPr>
          <w:rFonts w:asciiTheme="majorEastAsia" w:eastAsiaTheme="majorEastAsia" w:hAnsiTheme="majorEastAsia" w:hint="eastAsia"/>
          <w:sz w:val="22"/>
        </w:rPr>
        <w:t>・避難場所までの避難は原則徒歩とするが、徒歩による避難が困難な場合は、車両等を使用し</w:t>
      </w:r>
    </w:p>
    <w:p w:rsidR="00AB10AB" w:rsidRDefault="00AB10AB" w:rsidP="009A264D">
      <w:pPr>
        <w:jc w:val="left"/>
        <w:rPr>
          <w:rFonts w:asciiTheme="majorEastAsia" w:eastAsiaTheme="majorEastAsia" w:hAnsiTheme="majorEastAsia"/>
          <w:sz w:val="22"/>
        </w:rPr>
      </w:pPr>
      <w:r>
        <w:rPr>
          <w:rFonts w:asciiTheme="majorEastAsia" w:eastAsiaTheme="majorEastAsia" w:hAnsiTheme="majorEastAsia" w:hint="eastAsia"/>
          <w:sz w:val="22"/>
        </w:rPr>
        <w:t xml:space="preserve">　て</w:t>
      </w:r>
      <w:r w:rsidR="009B7682">
        <w:rPr>
          <w:rFonts w:asciiTheme="majorEastAsia" w:eastAsiaTheme="majorEastAsia" w:hAnsiTheme="majorEastAsia" w:hint="eastAsia"/>
          <w:sz w:val="22"/>
        </w:rPr>
        <w:t>避難することとする</w:t>
      </w:r>
    </w:p>
    <w:p w:rsidR="009B7682" w:rsidRDefault="009B7682" w:rsidP="009A264D">
      <w:pPr>
        <w:jc w:val="left"/>
        <w:rPr>
          <w:rFonts w:asciiTheme="majorEastAsia" w:eastAsiaTheme="majorEastAsia" w:hAnsiTheme="majorEastAsia"/>
          <w:sz w:val="22"/>
        </w:rPr>
      </w:pPr>
      <w:r>
        <w:rPr>
          <w:rFonts w:asciiTheme="majorEastAsia" w:eastAsiaTheme="majorEastAsia" w:hAnsiTheme="majorEastAsia" w:hint="eastAsia"/>
          <w:sz w:val="22"/>
        </w:rPr>
        <w:t>・</w:t>
      </w:r>
      <w:r w:rsidR="001F76D9">
        <w:rPr>
          <w:rFonts w:asciiTheme="majorEastAsia" w:eastAsiaTheme="majorEastAsia" w:hAnsiTheme="majorEastAsia" w:hint="eastAsia"/>
          <w:sz w:val="22"/>
        </w:rPr>
        <w:t>施設からの退出が概ね完了した時点で、未避難者を確認する。</w:t>
      </w:r>
    </w:p>
    <w:p w:rsidR="00757B6A" w:rsidRDefault="00757B6A" w:rsidP="009A264D">
      <w:pPr>
        <w:jc w:val="left"/>
        <w:rPr>
          <w:rFonts w:asciiTheme="majorEastAsia" w:eastAsiaTheme="majorEastAsia" w:hAnsiTheme="majorEastAsia"/>
          <w:sz w:val="22"/>
        </w:rPr>
      </w:pPr>
    </w:p>
    <w:tbl>
      <w:tblPr>
        <w:tblStyle w:val="a3"/>
        <w:tblW w:w="0" w:type="auto"/>
        <w:tblLook w:val="04A0" w:firstRow="1" w:lastRow="0" w:firstColumn="1" w:lastColumn="0" w:noHBand="0" w:noVBand="1"/>
      </w:tblPr>
      <w:tblGrid>
        <w:gridCol w:w="2093"/>
        <w:gridCol w:w="3260"/>
        <w:gridCol w:w="1812"/>
        <w:gridCol w:w="2389"/>
      </w:tblGrid>
      <w:tr w:rsidR="00757B6A" w:rsidTr="00717556">
        <w:trPr>
          <w:trHeight w:val="629"/>
        </w:trPr>
        <w:tc>
          <w:tcPr>
            <w:tcW w:w="2093" w:type="dxa"/>
            <w:tcBorders>
              <w:top w:val="single" w:sz="12" w:space="0" w:color="auto"/>
              <w:left w:val="single" w:sz="12" w:space="0" w:color="auto"/>
            </w:tcBorders>
            <w:shd w:val="clear" w:color="auto" w:fill="BFBFBF" w:themeFill="background1" w:themeFillShade="BF"/>
            <w:vAlign w:val="center"/>
          </w:tcPr>
          <w:p w:rsidR="00757B6A" w:rsidRPr="00757B6A" w:rsidRDefault="00757B6A" w:rsidP="00757B6A">
            <w:pPr>
              <w:jc w:val="center"/>
              <w:rPr>
                <w:rFonts w:ascii="HG丸ｺﾞｼｯｸM-PRO" w:eastAsia="HG丸ｺﾞｼｯｸM-PRO" w:hAnsi="HG丸ｺﾞｼｯｸM-PRO"/>
                <w:sz w:val="22"/>
              </w:rPr>
            </w:pPr>
          </w:p>
        </w:tc>
        <w:tc>
          <w:tcPr>
            <w:tcW w:w="3260" w:type="dxa"/>
            <w:tcBorders>
              <w:top w:val="single" w:sz="12" w:space="0" w:color="auto"/>
            </w:tcBorders>
            <w:shd w:val="clear" w:color="auto" w:fill="BFBFBF" w:themeFill="background1" w:themeFillShade="BF"/>
            <w:vAlign w:val="center"/>
          </w:tcPr>
          <w:p w:rsidR="00757B6A" w:rsidRPr="00F64147" w:rsidRDefault="00757B6A" w:rsidP="00757B6A">
            <w:pPr>
              <w:jc w:val="center"/>
              <w:rPr>
                <w:rFonts w:ascii="HG丸ｺﾞｼｯｸM-PRO" w:eastAsia="HG丸ｺﾞｼｯｸM-PRO" w:hAnsi="HG丸ｺﾞｼｯｸM-PRO"/>
                <w:b/>
                <w:sz w:val="22"/>
              </w:rPr>
            </w:pPr>
            <w:r w:rsidRPr="00F64147">
              <w:rPr>
                <w:rFonts w:ascii="HG丸ｺﾞｼｯｸM-PRO" w:eastAsia="HG丸ｺﾞｼｯｸM-PRO" w:hAnsi="HG丸ｺﾞｼｯｸM-PRO" w:hint="eastAsia"/>
                <w:b/>
                <w:sz w:val="22"/>
              </w:rPr>
              <w:t>名　　称</w:t>
            </w:r>
          </w:p>
        </w:tc>
        <w:tc>
          <w:tcPr>
            <w:tcW w:w="1812" w:type="dxa"/>
            <w:tcBorders>
              <w:top w:val="single" w:sz="12" w:space="0" w:color="auto"/>
            </w:tcBorders>
            <w:shd w:val="clear" w:color="auto" w:fill="BFBFBF" w:themeFill="background1" w:themeFillShade="BF"/>
            <w:vAlign w:val="center"/>
          </w:tcPr>
          <w:p w:rsidR="00757B6A" w:rsidRPr="00F64147" w:rsidRDefault="00757B6A" w:rsidP="00757B6A">
            <w:pPr>
              <w:jc w:val="center"/>
              <w:rPr>
                <w:rFonts w:ascii="HG丸ｺﾞｼｯｸM-PRO" w:eastAsia="HG丸ｺﾞｼｯｸM-PRO" w:hAnsi="HG丸ｺﾞｼｯｸM-PRO"/>
                <w:b/>
                <w:sz w:val="22"/>
              </w:rPr>
            </w:pPr>
            <w:r w:rsidRPr="00F64147">
              <w:rPr>
                <w:rFonts w:ascii="HG丸ｺﾞｼｯｸM-PRO" w:eastAsia="HG丸ｺﾞｼｯｸM-PRO" w:hAnsi="HG丸ｺﾞｼｯｸM-PRO" w:hint="eastAsia"/>
                <w:b/>
                <w:sz w:val="22"/>
              </w:rPr>
              <w:t>移動距離</w:t>
            </w:r>
          </w:p>
        </w:tc>
        <w:tc>
          <w:tcPr>
            <w:tcW w:w="2389" w:type="dxa"/>
            <w:tcBorders>
              <w:top w:val="single" w:sz="12" w:space="0" w:color="auto"/>
              <w:right w:val="single" w:sz="12" w:space="0" w:color="auto"/>
            </w:tcBorders>
            <w:shd w:val="clear" w:color="auto" w:fill="BFBFBF" w:themeFill="background1" w:themeFillShade="BF"/>
            <w:vAlign w:val="center"/>
          </w:tcPr>
          <w:p w:rsidR="00757B6A" w:rsidRPr="00F64147" w:rsidRDefault="00757B6A" w:rsidP="00757B6A">
            <w:pPr>
              <w:jc w:val="center"/>
              <w:rPr>
                <w:rFonts w:ascii="HG丸ｺﾞｼｯｸM-PRO" w:eastAsia="HG丸ｺﾞｼｯｸM-PRO" w:hAnsi="HG丸ｺﾞｼｯｸM-PRO"/>
                <w:b/>
                <w:sz w:val="22"/>
              </w:rPr>
            </w:pPr>
            <w:r w:rsidRPr="00F64147">
              <w:rPr>
                <w:rFonts w:ascii="HG丸ｺﾞｼｯｸM-PRO" w:eastAsia="HG丸ｺﾞｼｯｸM-PRO" w:hAnsi="HG丸ｺﾞｼｯｸM-PRO" w:hint="eastAsia"/>
                <w:b/>
                <w:sz w:val="22"/>
              </w:rPr>
              <w:t>移動手段</w:t>
            </w:r>
          </w:p>
        </w:tc>
      </w:tr>
      <w:tr w:rsidR="00757B6A" w:rsidTr="00717556">
        <w:tc>
          <w:tcPr>
            <w:tcW w:w="2093" w:type="dxa"/>
            <w:tcBorders>
              <w:left w:val="single" w:sz="12" w:space="0" w:color="auto"/>
              <w:bottom w:val="single" w:sz="12" w:space="0" w:color="auto"/>
            </w:tcBorders>
            <w:shd w:val="clear" w:color="auto" w:fill="BFBFBF" w:themeFill="background1" w:themeFillShade="BF"/>
            <w:vAlign w:val="center"/>
          </w:tcPr>
          <w:p w:rsidR="00757B6A" w:rsidRPr="00F64147" w:rsidRDefault="00757B6A" w:rsidP="005B0FEA">
            <w:pPr>
              <w:jc w:val="center"/>
              <w:rPr>
                <w:rFonts w:ascii="HG丸ｺﾞｼｯｸM-PRO" w:eastAsia="HG丸ｺﾞｼｯｸM-PRO" w:hAnsi="HG丸ｺﾞｼｯｸM-PRO"/>
                <w:b/>
                <w:sz w:val="22"/>
              </w:rPr>
            </w:pPr>
            <w:r w:rsidRPr="00F64147">
              <w:rPr>
                <w:rFonts w:ascii="HG丸ｺﾞｼｯｸM-PRO" w:eastAsia="HG丸ｺﾞｼｯｸM-PRO" w:hAnsi="HG丸ｺﾞｼｯｸM-PRO" w:hint="eastAsia"/>
                <w:b/>
                <w:sz w:val="22"/>
              </w:rPr>
              <w:t>避難場所</w:t>
            </w:r>
          </w:p>
        </w:tc>
        <w:tc>
          <w:tcPr>
            <w:tcW w:w="3260" w:type="dxa"/>
            <w:tcBorders>
              <w:bottom w:val="single" w:sz="12" w:space="0" w:color="auto"/>
            </w:tcBorders>
            <w:vAlign w:val="center"/>
          </w:tcPr>
          <w:p w:rsidR="00757B6A" w:rsidRPr="00757B6A" w:rsidRDefault="00717556" w:rsidP="00757B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highlight w:val="cyan"/>
              </w:rPr>
              <w:t xml:space="preserve">　　　　　　　　　　　　</w:t>
            </w:r>
          </w:p>
        </w:tc>
        <w:tc>
          <w:tcPr>
            <w:tcW w:w="1812" w:type="dxa"/>
            <w:tcBorders>
              <w:bottom w:val="single" w:sz="12" w:space="0" w:color="auto"/>
            </w:tcBorders>
          </w:tcPr>
          <w:p w:rsidR="00757B6A" w:rsidRDefault="00757B6A" w:rsidP="009A264D">
            <w:pPr>
              <w:jc w:val="left"/>
              <w:rPr>
                <w:rFonts w:ascii="HG丸ｺﾞｼｯｸM-PRO" w:eastAsia="HG丸ｺﾞｼｯｸM-PRO" w:hAnsi="HG丸ｺﾞｼｯｸM-PRO"/>
                <w:sz w:val="22"/>
              </w:rPr>
            </w:pPr>
          </w:p>
          <w:p w:rsidR="00757B6A" w:rsidRDefault="00757B6A" w:rsidP="00757B6A">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17556">
              <w:rPr>
                <w:rFonts w:ascii="HG丸ｺﾞｼｯｸM-PRO" w:eastAsia="HG丸ｺﾞｼｯｸM-PRO" w:hAnsi="HG丸ｺﾞｼｯｸM-PRO" w:hint="eastAsia"/>
                <w:sz w:val="22"/>
                <w:highlight w:val="cyan"/>
              </w:rPr>
              <w:t xml:space="preserve">　　　　</w:t>
            </w:r>
            <w:r>
              <w:rPr>
                <w:rFonts w:ascii="HG丸ｺﾞｼｯｸM-PRO" w:eastAsia="HG丸ｺﾞｼｯｸM-PRO" w:hAnsi="HG丸ｺﾞｼｯｸM-PRO" w:hint="eastAsia"/>
                <w:sz w:val="22"/>
              </w:rPr>
              <w:t>）ｍ</w:t>
            </w:r>
          </w:p>
          <w:p w:rsidR="00757B6A" w:rsidRPr="00757B6A" w:rsidRDefault="00757B6A" w:rsidP="009A264D">
            <w:pPr>
              <w:jc w:val="left"/>
              <w:rPr>
                <w:rFonts w:ascii="HG丸ｺﾞｼｯｸM-PRO" w:eastAsia="HG丸ｺﾞｼｯｸM-PRO" w:hAnsi="HG丸ｺﾞｼｯｸM-PRO"/>
                <w:sz w:val="22"/>
              </w:rPr>
            </w:pPr>
          </w:p>
        </w:tc>
        <w:tc>
          <w:tcPr>
            <w:tcW w:w="2389" w:type="dxa"/>
            <w:tcBorders>
              <w:bottom w:val="single" w:sz="12" w:space="0" w:color="auto"/>
              <w:right w:val="single" w:sz="12" w:space="0" w:color="auto"/>
            </w:tcBorders>
            <w:vAlign w:val="center"/>
          </w:tcPr>
          <w:p w:rsidR="00757B6A" w:rsidRDefault="00757B6A" w:rsidP="00757B6A">
            <w:pPr>
              <w:rPr>
                <w:rFonts w:ascii="HG丸ｺﾞｼｯｸM-PRO" w:eastAsia="HG丸ｺﾞｼｯｸM-PRO" w:hAnsi="HG丸ｺﾞｼｯｸM-PRO"/>
                <w:sz w:val="22"/>
              </w:rPr>
            </w:pPr>
            <w:r w:rsidRPr="00717556">
              <w:rPr>
                <w:rFonts w:ascii="HG丸ｺﾞｼｯｸM-PRO" w:eastAsia="HG丸ｺﾞｼｯｸM-PRO" w:hAnsi="HG丸ｺﾞｼｯｸM-PRO" w:hint="eastAsia"/>
                <w:sz w:val="22"/>
                <w:highlight w:val="cyan"/>
              </w:rPr>
              <w:t>□</w:t>
            </w:r>
            <w:r>
              <w:rPr>
                <w:rFonts w:ascii="HG丸ｺﾞｼｯｸM-PRO" w:eastAsia="HG丸ｺﾞｼｯｸM-PRO" w:hAnsi="HG丸ｺﾞｼｯｸM-PRO" w:hint="eastAsia"/>
                <w:sz w:val="22"/>
              </w:rPr>
              <w:t xml:space="preserve">　徒歩</w:t>
            </w:r>
          </w:p>
          <w:p w:rsidR="00757B6A" w:rsidRPr="00757B6A" w:rsidRDefault="00757B6A" w:rsidP="00757B6A">
            <w:pPr>
              <w:rPr>
                <w:rFonts w:ascii="HG丸ｺﾞｼｯｸM-PRO" w:eastAsia="HG丸ｺﾞｼｯｸM-PRO" w:hAnsi="HG丸ｺﾞｼｯｸM-PRO"/>
                <w:sz w:val="22"/>
              </w:rPr>
            </w:pPr>
            <w:r w:rsidRPr="00717556">
              <w:rPr>
                <w:rFonts w:ascii="HG丸ｺﾞｼｯｸM-PRO" w:eastAsia="HG丸ｺﾞｼｯｸM-PRO" w:hAnsi="HG丸ｺﾞｼｯｸM-PRO" w:hint="eastAsia"/>
                <w:sz w:val="22"/>
                <w:highlight w:val="cyan"/>
              </w:rPr>
              <w:t>□</w:t>
            </w:r>
            <w:r>
              <w:rPr>
                <w:rFonts w:ascii="HG丸ｺﾞｼｯｸM-PRO" w:eastAsia="HG丸ｺﾞｼｯｸM-PRO" w:hAnsi="HG丸ｺﾞｼｯｸM-PRO" w:hint="eastAsia"/>
                <w:sz w:val="22"/>
              </w:rPr>
              <w:t xml:space="preserve">　車両（</w:t>
            </w:r>
            <w:r w:rsidR="00717556">
              <w:rPr>
                <w:rFonts w:ascii="HG丸ｺﾞｼｯｸM-PRO" w:eastAsia="HG丸ｺﾞｼｯｸM-PRO" w:hAnsi="HG丸ｺﾞｼｯｸM-PRO" w:hint="eastAsia"/>
                <w:sz w:val="22"/>
                <w:highlight w:val="cyan"/>
              </w:rPr>
              <w:t xml:space="preserve">　　</w:t>
            </w:r>
            <w:r>
              <w:rPr>
                <w:rFonts w:ascii="HG丸ｺﾞｼｯｸM-PRO" w:eastAsia="HG丸ｺﾞｼｯｸM-PRO" w:hAnsi="HG丸ｺﾞｼｯｸM-PRO" w:hint="eastAsia"/>
                <w:sz w:val="22"/>
              </w:rPr>
              <w:t>）台</w:t>
            </w:r>
          </w:p>
        </w:tc>
      </w:tr>
    </w:tbl>
    <w:p w:rsidR="00F64147" w:rsidRPr="00F64147" w:rsidRDefault="00F64147" w:rsidP="009A264D">
      <w:pPr>
        <w:jc w:val="left"/>
        <w:rPr>
          <w:rFonts w:asciiTheme="majorEastAsia" w:eastAsiaTheme="majorEastAsia" w:hAnsiTheme="majorEastAsia"/>
          <w:b/>
          <w:sz w:val="28"/>
          <w:szCs w:val="28"/>
        </w:rPr>
      </w:pPr>
      <w:r w:rsidRPr="00F64147">
        <w:rPr>
          <w:rFonts w:asciiTheme="majorEastAsia" w:eastAsiaTheme="majorEastAsia" w:hAnsiTheme="majorEastAsia" w:hint="eastAsia"/>
          <w:b/>
          <w:sz w:val="28"/>
          <w:szCs w:val="28"/>
        </w:rPr>
        <w:lastRenderedPageBreak/>
        <w:t>【施設周辺の避難経路図】</w:t>
      </w:r>
    </w:p>
    <w:p w:rsidR="00982FAD" w:rsidRDefault="00F64147" w:rsidP="005B0FEA">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屋外への避難場所は、以下の場所とし、施設と避難所までの避難経路を地図上に示す。</w:t>
      </w:r>
    </w:p>
    <w:p w:rsidR="00606B35" w:rsidRDefault="00606B35" w:rsidP="005B0FEA">
      <w:pPr>
        <w:jc w:val="left"/>
        <w:rPr>
          <w:rFonts w:asciiTheme="majorEastAsia" w:eastAsiaTheme="majorEastAsia" w:hAnsiTheme="majorEastAsia"/>
          <w:b/>
          <w:sz w:val="22"/>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4384" behindDoc="0" locked="0" layoutInCell="1" allowOverlap="1" wp14:anchorId="294D9523" wp14:editId="205F355C">
                <wp:simplePos x="0" y="0"/>
                <wp:positionH relativeFrom="column">
                  <wp:posOffset>-48260</wp:posOffset>
                </wp:positionH>
                <wp:positionV relativeFrom="paragraph">
                  <wp:posOffset>44450</wp:posOffset>
                </wp:positionV>
                <wp:extent cx="1971675" cy="590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971675" cy="5905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4147" w:rsidRPr="00F64147" w:rsidRDefault="00F64147" w:rsidP="00F64147">
                            <w:pPr>
                              <w:jc w:val="center"/>
                              <w:rPr>
                                <w:rFonts w:asciiTheme="majorEastAsia" w:eastAsiaTheme="majorEastAsia" w:hAnsiTheme="majorEastAsia"/>
                                <w:color w:val="FFFFFF" w:themeColor="background1"/>
                                <w:sz w:val="48"/>
                                <w:szCs w:val="48"/>
                              </w:rPr>
                            </w:pPr>
                            <w:r w:rsidRPr="00F64147">
                              <w:rPr>
                                <w:rFonts w:asciiTheme="majorEastAsia" w:eastAsiaTheme="majorEastAsia" w:hAnsiTheme="majorEastAsia" w:hint="eastAsia"/>
                                <w:color w:val="FFFFFF" w:themeColor="background1"/>
                                <w:sz w:val="48"/>
                                <w:szCs w:val="48"/>
                              </w:rPr>
                              <w:t>避難経路図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4D9523" id="_x0000_t202" coordsize="21600,21600" o:spt="202" path="m,l,21600r21600,l21600,xe">
                <v:stroke joinstyle="miter"/>
                <v:path gradientshapeok="t" o:connecttype="rect"/>
              </v:shapetype>
              <v:shape id="テキスト ボックス 2" o:spid="_x0000_s1026" type="#_x0000_t202" style="position:absolute;margin-left:-3.8pt;margin-top:3.5pt;width:155.25pt;height:4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" fillcolor="black [3213]" strokeweight=".5pt">
                <v:textbox>
                  <w:txbxContent>
                    <w:p w:rsidR="00F64147" w:rsidRPr="00F64147" w:rsidRDefault="00F64147" w:rsidP="00F64147">
                      <w:pPr>
                        <w:jc w:val="center"/>
                        <w:rPr>
                          <w:rFonts w:asciiTheme="majorEastAsia" w:eastAsiaTheme="majorEastAsia" w:hAnsiTheme="majorEastAsia"/>
                          <w:color w:val="FFFFFF" w:themeColor="background1"/>
                          <w:sz w:val="48"/>
                          <w:szCs w:val="48"/>
                        </w:rPr>
                      </w:pPr>
                      <w:r w:rsidRPr="00F64147">
                        <w:rPr>
                          <w:rFonts w:asciiTheme="majorEastAsia" w:eastAsiaTheme="majorEastAsia" w:hAnsiTheme="majorEastAsia" w:hint="eastAsia"/>
                          <w:color w:val="FFFFFF" w:themeColor="background1"/>
                          <w:sz w:val="48"/>
                          <w:szCs w:val="48"/>
                        </w:rPr>
                        <w:t>避難経路図</w:t>
                      </w:r>
                    </w:p>
                  </w:txbxContent>
                </v:textbox>
              </v:shape>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663360" behindDoc="0" locked="0" layoutInCell="1" allowOverlap="1" wp14:anchorId="37894118" wp14:editId="27930F8F">
                <wp:simplePos x="0" y="0"/>
                <wp:positionH relativeFrom="column">
                  <wp:posOffset>-48261</wp:posOffset>
                </wp:positionH>
                <wp:positionV relativeFrom="paragraph">
                  <wp:posOffset>44450</wp:posOffset>
                </wp:positionV>
                <wp:extent cx="6029325" cy="757237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029325" cy="7572375"/>
                        </a:xfrm>
                        <a:prstGeom prst="rect">
                          <a:avLst/>
                        </a:prstGeom>
                        <a:solidFill>
                          <a:schemeClr val="lt1"/>
                        </a:solidFill>
                        <a:ln w="317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6B35" w:rsidRDefault="00606B35"/>
                          <w:p w:rsidR="00F3620E" w:rsidRDefault="00F3620E"/>
                          <w:p w:rsidR="00F3620E" w:rsidRDefault="00F3620E"/>
                          <w:p w:rsidR="00535401" w:rsidRDefault="005354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4118" id="テキスト ボックス 4" o:spid="_x0000_s1027" type="#_x0000_t202" style="position:absolute;margin-left:-3.8pt;margin-top:3.5pt;width:474.75pt;height:59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" fillcolor="white [3201]" strokeweight="2.5pt">
                <v:textbox>
                  <w:txbxContent>
                    <w:p w:rsidR="00606B35" w:rsidRDefault="00606B35"/>
                    <w:p w:rsidR="00F3620E" w:rsidRDefault="00F3620E"/>
                    <w:p w:rsidR="00F3620E" w:rsidRDefault="00F3620E"/>
                    <w:p w:rsidR="00535401" w:rsidRDefault="00535401"/>
                  </w:txbxContent>
                </v:textbox>
              </v:shape>
            </w:pict>
          </mc:Fallback>
        </mc:AlternateContent>
      </w:r>
    </w:p>
    <w:p w:rsidR="00606B35" w:rsidRDefault="00606B35" w:rsidP="005B0FEA">
      <w:pPr>
        <w:jc w:val="left"/>
        <w:rPr>
          <w:rFonts w:asciiTheme="majorEastAsia" w:eastAsiaTheme="majorEastAsia" w:hAnsiTheme="majorEastAsia"/>
          <w:b/>
          <w:sz w:val="22"/>
        </w:rPr>
      </w:pPr>
    </w:p>
    <w:p w:rsidR="00606B35" w:rsidRDefault="00606B35" w:rsidP="005B0FEA">
      <w:pPr>
        <w:jc w:val="left"/>
        <w:rPr>
          <w:rFonts w:asciiTheme="majorEastAsia" w:eastAsiaTheme="majorEastAsia" w:hAnsiTheme="majorEastAsia"/>
          <w:b/>
          <w:sz w:val="22"/>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606B35" w:rsidP="005B0FEA">
      <w:pPr>
        <w:jc w:val="left"/>
        <w:rPr>
          <w:rFonts w:asciiTheme="majorEastAsia" w:eastAsiaTheme="majorEastAsia" w:hAnsiTheme="majorEastAsia"/>
          <w:b/>
          <w:sz w:val="24"/>
          <w:szCs w:val="24"/>
        </w:rPr>
      </w:pPr>
    </w:p>
    <w:p w:rsidR="00606B35" w:rsidRDefault="00535401" w:rsidP="005B0FEA">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７　避難の確保を図るための資機材の整備</w:t>
      </w:r>
    </w:p>
    <w:p w:rsidR="00535401" w:rsidRDefault="00535401" w:rsidP="00535401">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情報収集・伝達及び避難誘導の際に使用する資機材や屋内避難の際の物資として使用する資機材は下記のとおりとする。これらの資機材等については、日頃からその維持管理に努めるものとする。</w:t>
      </w:r>
    </w:p>
    <w:tbl>
      <w:tblPr>
        <w:tblStyle w:val="a3"/>
        <w:tblW w:w="0" w:type="auto"/>
        <w:tblInd w:w="220" w:type="dxa"/>
        <w:tblLook w:val="04A0" w:firstRow="1" w:lastRow="0" w:firstColumn="1" w:lastColumn="0" w:noHBand="0" w:noVBand="1"/>
      </w:tblPr>
      <w:tblGrid>
        <w:gridCol w:w="1448"/>
        <w:gridCol w:w="7904"/>
      </w:tblGrid>
      <w:tr w:rsidR="00535401" w:rsidTr="004B3FAE">
        <w:trPr>
          <w:trHeight w:val="536"/>
        </w:trPr>
        <w:tc>
          <w:tcPr>
            <w:tcW w:w="9352"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rsidR="00535401" w:rsidRPr="00535401" w:rsidRDefault="00535401" w:rsidP="007A368B">
            <w:pPr>
              <w:jc w:val="center"/>
              <w:rPr>
                <w:rFonts w:ascii="HG丸ｺﾞｼｯｸM-PRO" w:eastAsia="HG丸ｺﾞｼｯｸM-PRO" w:hAnsi="HG丸ｺﾞｼｯｸM-PRO"/>
                <w:b/>
                <w:sz w:val="22"/>
              </w:rPr>
            </w:pPr>
            <w:r w:rsidRPr="00535401">
              <w:rPr>
                <w:rFonts w:ascii="HG丸ｺﾞｼｯｸM-PRO" w:eastAsia="HG丸ｺﾞｼｯｸM-PRO" w:hAnsi="HG丸ｺﾞｼｯｸM-PRO" w:hint="eastAsia"/>
                <w:b/>
                <w:sz w:val="22"/>
              </w:rPr>
              <w:t>備　蓄　品</w:t>
            </w:r>
          </w:p>
        </w:tc>
      </w:tr>
      <w:tr w:rsidR="007A368B" w:rsidTr="004B3FAE">
        <w:tc>
          <w:tcPr>
            <w:tcW w:w="1448" w:type="dxa"/>
            <w:tcBorders>
              <w:left w:val="single" w:sz="12" w:space="0" w:color="auto"/>
            </w:tcBorders>
            <w:shd w:val="clear" w:color="auto" w:fill="BFBFBF" w:themeFill="background1" w:themeFillShade="BF"/>
            <w:vAlign w:val="center"/>
          </w:tcPr>
          <w:p w:rsidR="007A368B" w:rsidRPr="002C7ECD" w:rsidRDefault="007A368B" w:rsidP="007A368B">
            <w:pPr>
              <w:rPr>
                <w:rFonts w:ascii="HG丸ｺﾞｼｯｸM-PRO" w:eastAsia="HG丸ｺﾞｼｯｸM-PRO" w:hAnsi="HG丸ｺﾞｼｯｸM-PRO"/>
                <w:b/>
                <w:sz w:val="22"/>
              </w:rPr>
            </w:pPr>
            <w:r w:rsidRPr="002C7ECD">
              <w:rPr>
                <w:rFonts w:ascii="HG丸ｺﾞｼｯｸM-PRO" w:eastAsia="HG丸ｺﾞｼｯｸM-PRO" w:hAnsi="HG丸ｺﾞｼｯｸM-PRO" w:hint="eastAsia"/>
                <w:b/>
                <w:sz w:val="22"/>
              </w:rPr>
              <w:t>情報収集</w:t>
            </w:r>
          </w:p>
          <w:p w:rsidR="007A368B" w:rsidRPr="002C7ECD" w:rsidRDefault="007A368B" w:rsidP="007A368B">
            <w:pPr>
              <w:rPr>
                <w:rFonts w:ascii="HG丸ｺﾞｼｯｸM-PRO" w:eastAsia="HG丸ｺﾞｼｯｸM-PRO" w:hAnsi="HG丸ｺﾞｼｯｸM-PRO"/>
                <w:b/>
                <w:sz w:val="22"/>
              </w:rPr>
            </w:pPr>
            <w:r w:rsidRPr="002C7ECD">
              <w:rPr>
                <w:rFonts w:ascii="HG丸ｺﾞｼｯｸM-PRO" w:eastAsia="HG丸ｺﾞｼｯｸM-PRO" w:hAnsi="HG丸ｺﾞｼｯｸM-PRO" w:hint="eastAsia"/>
                <w:b/>
                <w:sz w:val="22"/>
              </w:rPr>
              <w:t>・伝達</w:t>
            </w:r>
          </w:p>
        </w:tc>
        <w:tc>
          <w:tcPr>
            <w:tcW w:w="7904" w:type="dxa"/>
            <w:tcBorders>
              <w:right w:val="single" w:sz="12" w:space="0" w:color="auto"/>
            </w:tcBorders>
          </w:tcPr>
          <w:p w:rsidR="007A368B" w:rsidRPr="00717556" w:rsidRDefault="007A368B" w:rsidP="00535401">
            <w:pPr>
              <w:jc w:val="left"/>
              <w:rPr>
                <w:rFonts w:ascii="HG丸ｺﾞｼｯｸM-PRO" w:eastAsia="HG丸ｺﾞｼｯｸM-PRO" w:hAnsi="HG丸ｺﾞｼｯｸM-PRO"/>
                <w:sz w:val="22"/>
              </w:rPr>
            </w:pPr>
            <w:r w:rsidRPr="00717556">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テレビ　</w:t>
            </w:r>
            <w:r w:rsidRPr="00717556">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ラジオ　</w:t>
            </w:r>
            <w:r w:rsidRPr="00717556">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タブレット端末　</w:t>
            </w:r>
            <w:r w:rsidRPr="00717556">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ＦＡＸ</w:t>
            </w:r>
          </w:p>
          <w:p w:rsidR="007A368B" w:rsidRPr="00717556" w:rsidRDefault="007A368B" w:rsidP="00535401">
            <w:pPr>
              <w:jc w:val="left"/>
              <w:rPr>
                <w:rFonts w:ascii="HG丸ｺﾞｼｯｸM-PRO" w:eastAsia="HG丸ｺﾞｼｯｸM-PRO" w:hAnsi="HG丸ｺﾞｼｯｸM-PRO"/>
                <w:sz w:val="22"/>
              </w:rPr>
            </w:pP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携帯電話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懐中電灯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電池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携帯電話用バッテリー</w:t>
            </w:r>
          </w:p>
          <w:p w:rsidR="002950C1" w:rsidRPr="007A368B" w:rsidRDefault="002950C1" w:rsidP="00535401">
            <w:pPr>
              <w:jc w:val="left"/>
              <w:rPr>
                <w:rFonts w:ascii="HG丸ｺﾞｼｯｸM-PRO" w:eastAsia="HG丸ｺﾞｼｯｸM-PRO" w:hAnsi="HG丸ｺﾞｼｯｸM-PRO"/>
                <w:sz w:val="22"/>
              </w:rPr>
            </w:pPr>
            <w:r w:rsidRPr="004B3FAE">
              <w:rPr>
                <w:rFonts w:ascii="HG丸ｺﾞｼｯｸM-PRO" w:eastAsia="HG丸ｺﾞｼｯｸM-PRO" w:hAnsi="HG丸ｺﾞｼｯｸM-PRO" w:hint="eastAsia"/>
                <w:sz w:val="22"/>
                <w:highlight w:val="cyan"/>
              </w:rPr>
              <w:t>□</w:t>
            </w:r>
          </w:p>
        </w:tc>
      </w:tr>
      <w:tr w:rsidR="007A368B" w:rsidTr="004B3FAE">
        <w:tc>
          <w:tcPr>
            <w:tcW w:w="1448" w:type="dxa"/>
            <w:tcBorders>
              <w:left w:val="single" w:sz="12" w:space="0" w:color="auto"/>
            </w:tcBorders>
            <w:shd w:val="clear" w:color="auto" w:fill="BFBFBF" w:themeFill="background1" w:themeFillShade="BF"/>
            <w:vAlign w:val="center"/>
          </w:tcPr>
          <w:p w:rsidR="007A368B" w:rsidRPr="002C7ECD" w:rsidRDefault="007A368B" w:rsidP="007A368B">
            <w:pPr>
              <w:jc w:val="center"/>
              <w:rPr>
                <w:rFonts w:ascii="HG丸ｺﾞｼｯｸM-PRO" w:eastAsia="HG丸ｺﾞｼｯｸM-PRO" w:hAnsi="HG丸ｺﾞｼｯｸM-PRO"/>
                <w:b/>
                <w:sz w:val="22"/>
              </w:rPr>
            </w:pPr>
            <w:r w:rsidRPr="002C7ECD">
              <w:rPr>
                <w:rFonts w:ascii="HG丸ｺﾞｼｯｸM-PRO" w:eastAsia="HG丸ｺﾞｼｯｸM-PRO" w:hAnsi="HG丸ｺﾞｼｯｸM-PRO" w:hint="eastAsia"/>
                <w:b/>
                <w:sz w:val="22"/>
              </w:rPr>
              <w:t>避難誘導</w:t>
            </w:r>
          </w:p>
        </w:tc>
        <w:tc>
          <w:tcPr>
            <w:tcW w:w="7904" w:type="dxa"/>
            <w:tcBorders>
              <w:right w:val="single" w:sz="12" w:space="0" w:color="auto"/>
            </w:tcBorders>
          </w:tcPr>
          <w:p w:rsidR="007A368B" w:rsidRPr="00717556" w:rsidRDefault="007A368B" w:rsidP="00535401">
            <w:pPr>
              <w:jc w:val="left"/>
              <w:rPr>
                <w:rFonts w:ascii="HG丸ｺﾞｼｯｸM-PRO" w:eastAsia="HG丸ｺﾞｼｯｸM-PRO" w:hAnsi="HG丸ｺﾞｼｯｸM-PRO"/>
                <w:sz w:val="22"/>
              </w:rPr>
            </w:pP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名簿（従業員・施設利用者）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案内旗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携帯電話　</w:t>
            </w:r>
          </w:p>
          <w:p w:rsidR="007A368B" w:rsidRPr="00717556" w:rsidRDefault="007A368B" w:rsidP="00535401">
            <w:pPr>
              <w:jc w:val="left"/>
              <w:rPr>
                <w:rFonts w:ascii="HG丸ｺﾞｼｯｸM-PRO" w:eastAsia="HG丸ｺﾞｼｯｸM-PRO" w:hAnsi="HG丸ｺﾞｼｯｸM-PRO"/>
                <w:sz w:val="22"/>
              </w:rPr>
            </w:pP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懐中電灯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拡声器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電池式照明器具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電池</w:t>
            </w:r>
          </w:p>
          <w:p w:rsidR="007A368B" w:rsidRPr="00717556" w:rsidRDefault="007A368B" w:rsidP="00535401">
            <w:pPr>
              <w:jc w:val="left"/>
              <w:rPr>
                <w:rFonts w:ascii="HG丸ｺﾞｼｯｸM-PRO" w:eastAsia="HG丸ｺﾞｼｯｸM-PRO" w:hAnsi="HG丸ｺﾞｼｯｸM-PRO"/>
                <w:sz w:val="22"/>
              </w:rPr>
            </w:pP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携帯電話用バッテリー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ライフジャケット</w:t>
            </w:r>
          </w:p>
          <w:p w:rsidR="002950C1" w:rsidRPr="00717556" w:rsidRDefault="002950C1" w:rsidP="00535401">
            <w:pPr>
              <w:jc w:val="left"/>
              <w:rPr>
                <w:rFonts w:ascii="HG丸ｺﾞｼｯｸM-PRO" w:eastAsia="HG丸ｺﾞｼｯｸM-PRO" w:hAnsi="HG丸ｺﾞｼｯｸM-PRO"/>
                <w:sz w:val="22"/>
              </w:rPr>
            </w:pPr>
            <w:r w:rsidRPr="004B3FAE">
              <w:rPr>
                <w:rFonts w:ascii="HG丸ｺﾞｼｯｸM-PRO" w:eastAsia="HG丸ｺﾞｼｯｸM-PRO" w:hAnsi="HG丸ｺﾞｼｯｸM-PRO" w:hint="eastAsia"/>
                <w:sz w:val="22"/>
                <w:highlight w:val="cyan"/>
              </w:rPr>
              <w:t>□</w:t>
            </w:r>
          </w:p>
        </w:tc>
      </w:tr>
      <w:tr w:rsidR="007A368B" w:rsidTr="004B3FAE">
        <w:tc>
          <w:tcPr>
            <w:tcW w:w="1448" w:type="dxa"/>
            <w:tcBorders>
              <w:left w:val="single" w:sz="12" w:space="0" w:color="auto"/>
            </w:tcBorders>
            <w:shd w:val="clear" w:color="auto" w:fill="BFBFBF" w:themeFill="background1" w:themeFillShade="BF"/>
            <w:vAlign w:val="center"/>
          </w:tcPr>
          <w:p w:rsidR="007A368B" w:rsidRPr="002C7ECD" w:rsidRDefault="007A368B" w:rsidP="002950C1">
            <w:pPr>
              <w:jc w:val="center"/>
              <w:rPr>
                <w:rFonts w:ascii="HG丸ｺﾞｼｯｸM-PRO" w:eastAsia="HG丸ｺﾞｼｯｸM-PRO" w:hAnsi="HG丸ｺﾞｼｯｸM-PRO"/>
                <w:b/>
                <w:sz w:val="22"/>
              </w:rPr>
            </w:pPr>
            <w:r w:rsidRPr="002C7ECD">
              <w:rPr>
                <w:rFonts w:ascii="HG丸ｺﾞｼｯｸM-PRO" w:eastAsia="HG丸ｺﾞｼｯｸM-PRO" w:hAnsi="HG丸ｺﾞｼｯｸM-PRO" w:hint="eastAsia"/>
                <w:b/>
                <w:sz w:val="22"/>
              </w:rPr>
              <w:t>備蓄物資</w:t>
            </w:r>
          </w:p>
        </w:tc>
        <w:tc>
          <w:tcPr>
            <w:tcW w:w="7904" w:type="dxa"/>
            <w:tcBorders>
              <w:right w:val="single" w:sz="12" w:space="0" w:color="auto"/>
            </w:tcBorders>
          </w:tcPr>
          <w:p w:rsidR="007A368B" w:rsidRPr="00717556" w:rsidRDefault="002950C1" w:rsidP="00535401">
            <w:pPr>
              <w:jc w:val="left"/>
              <w:rPr>
                <w:rFonts w:ascii="HG丸ｺﾞｼｯｸM-PRO" w:eastAsia="HG丸ｺﾞｼｯｸM-PRO" w:hAnsi="HG丸ｺﾞｼｯｸM-PRO"/>
                <w:sz w:val="22"/>
              </w:rPr>
            </w:pP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飲料水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食料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寝具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防寒具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おむつ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おしりふき</w:t>
            </w:r>
          </w:p>
          <w:p w:rsidR="002950C1" w:rsidRPr="00717556" w:rsidRDefault="002950C1" w:rsidP="00535401">
            <w:pPr>
              <w:jc w:val="left"/>
              <w:rPr>
                <w:rFonts w:ascii="HG丸ｺﾞｼｯｸM-PRO" w:eastAsia="HG丸ｺﾞｼｯｸM-PRO" w:hAnsi="HG丸ｺﾞｼｯｸM-PRO"/>
                <w:sz w:val="22"/>
              </w:rPr>
            </w:pP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常備薬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ほ乳瓶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粉ミルク</w:t>
            </w:r>
          </w:p>
          <w:p w:rsidR="002950C1" w:rsidRPr="00717556" w:rsidRDefault="002950C1" w:rsidP="00535401">
            <w:pPr>
              <w:jc w:val="left"/>
              <w:rPr>
                <w:rFonts w:ascii="HG丸ｺﾞｼｯｸM-PRO" w:eastAsia="HG丸ｺﾞｼｯｸM-PRO" w:hAnsi="HG丸ｺﾞｼｯｸM-PRO"/>
                <w:sz w:val="22"/>
              </w:rPr>
            </w:pPr>
            <w:r w:rsidRPr="004B3FAE">
              <w:rPr>
                <w:rFonts w:ascii="HG丸ｺﾞｼｯｸM-PRO" w:eastAsia="HG丸ｺﾞｼｯｸM-PRO" w:hAnsi="HG丸ｺﾞｼｯｸM-PRO" w:hint="eastAsia"/>
                <w:sz w:val="22"/>
                <w:highlight w:val="cyan"/>
              </w:rPr>
              <w:t>□</w:t>
            </w:r>
          </w:p>
        </w:tc>
      </w:tr>
      <w:tr w:rsidR="007A368B" w:rsidTr="004B3FAE">
        <w:tc>
          <w:tcPr>
            <w:tcW w:w="1448" w:type="dxa"/>
            <w:tcBorders>
              <w:left w:val="single" w:sz="12" w:space="0" w:color="auto"/>
              <w:bottom w:val="single" w:sz="12" w:space="0" w:color="auto"/>
            </w:tcBorders>
            <w:shd w:val="clear" w:color="auto" w:fill="BFBFBF" w:themeFill="background1" w:themeFillShade="BF"/>
            <w:vAlign w:val="center"/>
          </w:tcPr>
          <w:p w:rsidR="007A368B" w:rsidRPr="002C7ECD" w:rsidRDefault="007A368B" w:rsidP="002950C1">
            <w:pPr>
              <w:jc w:val="center"/>
              <w:rPr>
                <w:rFonts w:ascii="HG丸ｺﾞｼｯｸM-PRO" w:eastAsia="HG丸ｺﾞｼｯｸM-PRO" w:hAnsi="HG丸ｺﾞｼｯｸM-PRO"/>
                <w:b/>
                <w:sz w:val="22"/>
              </w:rPr>
            </w:pPr>
            <w:r w:rsidRPr="002C7ECD">
              <w:rPr>
                <w:rFonts w:ascii="HG丸ｺﾞｼｯｸM-PRO" w:eastAsia="HG丸ｺﾞｼｯｸM-PRO" w:hAnsi="HG丸ｺﾞｼｯｸM-PRO" w:hint="eastAsia"/>
                <w:b/>
                <w:sz w:val="22"/>
              </w:rPr>
              <w:t>その他</w:t>
            </w:r>
          </w:p>
        </w:tc>
        <w:tc>
          <w:tcPr>
            <w:tcW w:w="7904" w:type="dxa"/>
            <w:tcBorders>
              <w:bottom w:val="single" w:sz="12" w:space="0" w:color="auto"/>
              <w:right w:val="single" w:sz="12" w:space="0" w:color="auto"/>
            </w:tcBorders>
          </w:tcPr>
          <w:p w:rsidR="007A368B" w:rsidRPr="00717556" w:rsidRDefault="002950C1" w:rsidP="00535401">
            <w:pPr>
              <w:jc w:val="left"/>
              <w:rPr>
                <w:rFonts w:ascii="HG丸ｺﾞｼｯｸM-PRO" w:eastAsia="HG丸ｺﾞｼｯｸM-PRO" w:hAnsi="HG丸ｺﾞｼｯｸM-PRO"/>
                <w:sz w:val="22"/>
              </w:rPr>
            </w:pP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ウェットティッシュ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 xml:space="preserve">ゴミ袋　</w:t>
            </w:r>
            <w:r w:rsidRPr="004B3FAE">
              <w:rPr>
                <w:rFonts w:ascii="HG丸ｺﾞｼｯｸM-PRO" w:eastAsia="HG丸ｺﾞｼｯｸM-PRO" w:hAnsi="HG丸ｺﾞｼｯｸM-PRO" w:hint="eastAsia"/>
                <w:sz w:val="22"/>
                <w:highlight w:val="cyan"/>
              </w:rPr>
              <w:t>□</w:t>
            </w:r>
            <w:r w:rsidRPr="00717556">
              <w:rPr>
                <w:rFonts w:ascii="HG丸ｺﾞｼｯｸM-PRO" w:eastAsia="HG丸ｺﾞｼｯｸM-PRO" w:hAnsi="HG丸ｺﾞｼｯｸM-PRO" w:hint="eastAsia"/>
                <w:sz w:val="22"/>
              </w:rPr>
              <w:t>タオル</w:t>
            </w:r>
          </w:p>
          <w:p w:rsidR="002950C1" w:rsidRPr="00717556" w:rsidRDefault="002950C1" w:rsidP="00535401">
            <w:pPr>
              <w:jc w:val="left"/>
              <w:rPr>
                <w:rFonts w:ascii="HG丸ｺﾞｼｯｸM-PRO" w:eastAsia="HG丸ｺﾞｼｯｸM-PRO" w:hAnsi="HG丸ｺﾞｼｯｸM-PRO"/>
                <w:sz w:val="22"/>
              </w:rPr>
            </w:pPr>
            <w:r w:rsidRPr="004B3FAE">
              <w:rPr>
                <w:rFonts w:ascii="HG丸ｺﾞｼｯｸM-PRO" w:eastAsia="HG丸ｺﾞｼｯｸM-PRO" w:hAnsi="HG丸ｺﾞｼｯｸM-PRO" w:hint="eastAsia"/>
                <w:sz w:val="22"/>
                <w:highlight w:val="cyan"/>
              </w:rPr>
              <w:t>□</w:t>
            </w:r>
          </w:p>
        </w:tc>
      </w:tr>
    </w:tbl>
    <w:p w:rsidR="007A368B" w:rsidRDefault="007A368B" w:rsidP="00535401">
      <w:pPr>
        <w:ind w:left="220" w:hangingChars="100" w:hanging="220"/>
        <w:jc w:val="left"/>
        <w:rPr>
          <w:rFonts w:asciiTheme="majorEastAsia" w:eastAsiaTheme="majorEastAsia" w:hAnsiTheme="majorEastAsia"/>
          <w:sz w:val="22"/>
        </w:rPr>
      </w:pPr>
    </w:p>
    <w:tbl>
      <w:tblPr>
        <w:tblStyle w:val="a3"/>
        <w:tblW w:w="0" w:type="auto"/>
        <w:tblInd w:w="220" w:type="dxa"/>
        <w:tblLook w:val="04A0" w:firstRow="1" w:lastRow="0" w:firstColumn="1" w:lastColumn="0" w:noHBand="0" w:noVBand="1"/>
      </w:tblPr>
      <w:tblGrid>
        <w:gridCol w:w="9352"/>
      </w:tblGrid>
      <w:tr w:rsidR="002C7ECD" w:rsidRPr="00535401" w:rsidTr="004B3FAE">
        <w:trPr>
          <w:trHeight w:val="536"/>
        </w:trPr>
        <w:tc>
          <w:tcPr>
            <w:tcW w:w="9352" w:type="dxa"/>
            <w:tcBorders>
              <w:top w:val="single" w:sz="12" w:space="0" w:color="auto"/>
              <w:left w:val="single" w:sz="12" w:space="0" w:color="auto"/>
              <w:right w:val="single" w:sz="12" w:space="0" w:color="auto"/>
            </w:tcBorders>
            <w:shd w:val="clear" w:color="auto" w:fill="BFBFBF" w:themeFill="background1" w:themeFillShade="BF"/>
            <w:vAlign w:val="center"/>
          </w:tcPr>
          <w:p w:rsidR="002C7ECD" w:rsidRPr="00535401" w:rsidRDefault="002C7ECD" w:rsidP="00696C37">
            <w:pPr>
              <w:jc w:val="center"/>
              <w:rPr>
                <w:rFonts w:ascii="HG丸ｺﾞｼｯｸM-PRO" w:eastAsia="HG丸ｺﾞｼｯｸM-PRO" w:hAnsi="HG丸ｺﾞｼｯｸM-PRO"/>
                <w:b/>
                <w:sz w:val="22"/>
              </w:rPr>
            </w:pPr>
            <w:r w:rsidRPr="004B3FAE">
              <w:rPr>
                <w:rFonts w:ascii="HG丸ｺﾞｼｯｸM-PRO" w:eastAsia="HG丸ｺﾞｼｯｸM-PRO" w:hAnsi="HG丸ｺﾞｼｯｸM-PRO" w:hint="eastAsia"/>
                <w:b/>
                <w:sz w:val="22"/>
              </w:rPr>
              <w:t>浸水を防ぐための対策</w:t>
            </w:r>
          </w:p>
        </w:tc>
      </w:tr>
      <w:tr w:rsidR="002C7ECD" w:rsidTr="002C7ECD">
        <w:tc>
          <w:tcPr>
            <w:tcW w:w="9352" w:type="dxa"/>
            <w:tcBorders>
              <w:left w:val="single" w:sz="12" w:space="0" w:color="auto"/>
              <w:bottom w:val="single" w:sz="12" w:space="0" w:color="auto"/>
              <w:right w:val="single" w:sz="12" w:space="0" w:color="auto"/>
            </w:tcBorders>
          </w:tcPr>
          <w:p w:rsidR="002C7ECD" w:rsidRDefault="002C7ECD" w:rsidP="00535401">
            <w:pPr>
              <w:jc w:val="left"/>
              <w:rPr>
                <w:rFonts w:asciiTheme="majorEastAsia" w:eastAsiaTheme="majorEastAsia" w:hAnsiTheme="majorEastAsia"/>
                <w:sz w:val="22"/>
              </w:rPr>
            </w:pPr>
            <w:r w:rsidRPr="004B3FAE">
              <w:rPr>
                <w:rFonts w:asciiTheme="majorEastAsia" w:eastAsiaTheme="majorEastAsia" w:hAnsiTheme="majorEastAsia" w:hint="eastAsia"/>
                <w:sz w:val="22"/>
                <w:highlight w:val="cyan"/>
                <w:shd w:val="pct15" w:color="auto" w:fill="FFFFFF"/>
              </w:rPr>
              <w:t>□</w:t>
            </w:r>
            <w:r w:rsidR="00FF50A7">
              <w:rPr>
                <w:rFonts w:asciiTheme="majorEastAsia" w:eastAsiaTheme="majorEastAsia" w:hAnsiTheme="majorEastAsia" w:hint="eastAsia"/>
                <w:sz w:val="22"/>
              </w:rPr>
              <w:t>土嚢</w:t>
            </w:r>
          </w:p>
          <w:p w:rsidR="002C7ECD" w:rsidRDefault="002C7ECD" w:rsidP="00535401">
            <w:pPr>
              <w:jc w:val="left"/>
              <w:rPr>
                <w:rFonts w:asciiTheme="majorEastAsia" w:eastAsiaTheme="majorEastAsia" w:hAnsiTheme="majorEastAsia"/>
                <w:sz w:val="22"/>
              </w:rPr>
            </w:pPr>
            <w:r w:rsidRPr="004B3FAE">
              <w:rPr>
                <w:rFonts w:asciiTheme="majorEastAsia" w:eastAsiaTheme="majorEastAsia" w:hAnsiTheme="majorEastAsia" w:hint="eastAsia"/>
                <w:sz w:val="22"/>
                <w:highlight w:val="cyan"/>
                <w:shd w:val="pct15" w:color="auto" w:fill="FFFFFF"/>
              </w:rPr>
              <w:t>□</w:t>
            </w:r>
            <w:r>
              <w:rPr>
                <w:rFonts w:asciiTheme="majorEastAsia" w:eastAsiaTheme="majorEastAsia" w:hAnsiTheme="majorEastAsia" w:hint="eastAsia"/>
                <w:sz w:val="22"/>
              </w:rPr>
              <w:t>止水板</w:t>
            </w:r>
          </w:p>
          <w:p w:rsidR="002C7ECD" w:rsidRDefault="002C7ECD" w:rsidP="00535401">
            <w:pPr>
              <w:jc w:val="left"/>
              <w:rPr>
                <w:rFonts w:asciiTheme="majorEastAsia" w:eastAsiaTheme="majorEastAsia" w:hAnsiTheme="majorEastAsia"/>
                <w:sz w:val="22"/>
              </w:rPr>
            </w:pPr>
            <w:r w:rsidRPr="004B3FAE">
              <w:rPr>
                <w:rFonts w:asciiTheme="majorEastAsia" w:eastAsiaTheme="majorEastAsia" w:hAnsiTheme="majorEastAsia" w:hint="eastAsia"/>
                <w:sz w:val="22"/>
                <w:highlight w:val="cyan"/>
                <w:shd w:val="pct15" w:color="auto" w:fill="FFFFFF"/>
              </w:rPr>
              <w:t>□</w:t>
            </w:r>
            <w:r>
              <w:rPr>
                <w:rFonts w:asciiTheme="majorEastAsia" w:eastAsiaTheme="majorEastAsia" w:hAnsiTheme="majorEastAsia" w:hint="eastAsia"/>
                <w:sz w:val="22"/>
              </w:rPr>
              <w:t>その他（　　　　　　　　　　　）</w:t>
            </w:r>
          </w:p>
        </w:tc>
      </w:tr>
    </w:tbl>
    <w:p w:rsidR="002C7ECD" w:rsidRDefault="002C7ECD" w:rsidP="00535401">
      <w:pPr>
        <w:ind w:left="220" w:hangingChars="100" w:hanging="220"/>
        <w:jc w:val="left"/>
        <w:rPr>
          <w:rFonts w:asciiTheme="majorEastAsia" w:eastAsiaTheme="majorEastAsia" w:hAnsiTheme="majorEastAsia"/>
          <w:sz w:val="22"/>
        </w:rPr>
      </w:pPr>
    </w:p>
    <w:p w:rsidR="002C7ECD" w:rsidRDefault="002C7ECD" w:rsidP="002C7ECD">
      <w:pPr>
        <w:ind w:left="241" w:hangingChars="100" w:hanging="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８　防災教育及び訓練の実施</w:t>
      </w:r>
    </w:p>
    <w:p w:rsidR="002C7ECD" w:rsidRDefault="002C7ECD" w:rsidP="002C7ECD">
      <w:pPr>
        <w:ind w:left="241" w:hangingChars="100" w:hanging="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495EB0">
        <w:rPr>
          <w:rFonts w:asciiTheme="majorEastAsia" w:eastAsiaTheme="majorEastAsia" w:hAnsiTheme="majorEastAsia" w:hint="eastAsia"/>
          <w:b/>
          <w:sz w:val="24"/>
          <w:szCs w:val="24"/>
        </w:rPr>
        <w:t>防災教育</w:t>
      </w:r>
    </w:p>
    <w:p w:rsidR="00495EB0" w:rsidRDefault="00495EB0" w:rsidP="00495EB0">
      <w:pPr>
        <w:ind w:left="221" w:hangingChars="100" w:hanging="221"/>
        <w:jc w:val="left"/>
        <w:rPr>
          <w:rFonts w:asciiTheme="majorEastAsia" w:eastAsiaTheme="majorEastAsia" w:hAnsiTheme="majorEastAsia"/>
          <w:sz w:val="22"/>
        </w:rPr>
      </w:pPr>
      <w:r>
        <w:rPr>
          <w:rFonts w:asciiTheme="majorEastAsia" w:eastAsiaTheme="majorEastAsia" w:hAnsiTheme="majorEastAsia" w:hint="eastAsia"/>
          <w:b/>
          <w:sz w:val="22"/>
        </w:rPr>
        <w:t xml:space="preserve">　　</w:t>
      </w:r>
      <w:r>
        <w:rPr>
          <w:rFonts w:asciiTheme="majorEastAsia" w:eastAsiaTheme="majorEastAsia" w:hAnsiTheme="majorEastAsia" w:hint="eastAsia"/>
          <w:sz w:val="22"/>
        </w:rPr>
        <w:t>①施設や避難経路沿いの洪水や土砂災害のリスクについて、ハザードマップ等を利用して</w:t>
      </w:r>
    </w:p>
    <w:p w:rsidR="00495EB0" w:rsidRDefault="00495EB0" w:rsidP="00495EB0">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周知する</w:t>
      </w:r>
    </w:p>
    <w:p w:rsidR="00495EB0" w:rsidRDefault="00495EB0" w:rsidP="00495EB0">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②防災体制に応じた参集範囲、緊急連絡網、活動内容及び役割分担の周知・教育を行う</w:t>
      </w:r>
    </w:p>
    <w:p w:rsidR="00495EB0" w:rsidRDefault="00495EB0" w:rsidP="00495EB0">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③気象情報及び避難に関する情報の種類の周知及び避難の判断基準を教育する。</w:t>
      </w:r>
    </w:p>
    <w:p w:rsidR="00495EB0" w:rsidRDefault="00495EB0" w:rsidP="00495EB0">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④気象情報及び避難情報をどのように収集し、伝達するか教育を行う。</w:t>
      </w:r>
    </w:p>
    <w:p w:rsidR="00495EB0" w:rsidRDefault="00495EB0" w:rsidP="00495EB0">
      <w:pPr>
        <w:ind w:left="220" w:hangingChars="100" w:hanging="220"/>
        <w:jc w:val="left"/>
        <w:rPr>
          <w:rFonts w:asciiTheme="majorEastAsia" w:eastAsiaTheme="majorEastAsia" w:hAnsiTheme="majorEastAsia"/>
          <w:sz w:val="22"/>
        </w:rPr>
      </w:pPr>
    </w:p>
    <w:p w:rsidR="00495EB0" w:rsidRDefault="00495EB0" w:rsidP="00495EB0">
      <w:pPr>
        <w:ind w:left="241" w:hangingChars="100" w:hanging="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（２）防災訓練の実施</w:t>
      </w:r>
    </w:p>
    <w:p w:rsidR="00495EB0" w:rsidRDefault="00495EB0" w:rsidP="00495EB0">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①毎年</w:t>
      </w:r>
      <w:r w:rsidR="004B3FAE">
        <w:rPr>
          <w:rFonts w:asciiTheme="majorEastAsia" w:eastAsiaTheme="majorEastAsia" w:hAnsiTheme="majorEastAsia" w:hint="eastAsia"/>
          <w:sz w:val="22"/>
          <w:highlight w:val="cyan"/>
        </w:rPr>
        <w:t xml:space="preserve">　　</w:t>
      </w:r>
      <w:r w:rsidRPr="004B3FAE">
        <w:rPr>
          <w:rFonts w:asciiTheme="majorEastAsia" w:eastAsiaTheme="majorEastAsia" w:hAnsiTheme="majorEastAsia" w:hint="eastAsia"/>
          <w:sz w:val="22"/>
        </w:rPr>
        <w:t>月</w:t>
      </w:r>
      <w:r>
        <w:rPr>
          <w:rFonts w:asciiTheme="majorEastAsia" w:eastAsiaTheme="majorEastAsia" w:hAnsiTheme="majorEastAsia" w:hint="eastAsia"/>
          <w:sz w:val="22"/>
        </w:rPr>
        <w:t>に新規採用の従業員を対象に研修を実施する。</w:t>
      </w:r>
    </w:p>
    <w:p w:rsidR="00495EB0" w:rsidRDefault="00495EB0" w:rsidP="00495EB0">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②毎年</w:t>
      </w:r>
      <w:r w:rsidR="004B3FAE">
        <w:rPr>
          <w:rFonts w:asciiTheme="majorEastAsia" w:eastAsiaTheme="majorEastAsia" w:hAnsiTheme="majorEastAsia" w:hint="eastAsia"/>
          <w:sz w:val="22"/>
          <w:highlight w:val="cyan"/>
        </w:rPr>
        <w:t xml:space="preserve">　　</w:t>
      </w:r>
      <w:r w:rsidRPr="004B3FAE">
        <w:rPr>
          <w:rFonts w:asciiTheme="majorEastAsia" w:eastAsiaTheme="majorEastAsia" w:hAnsiTheme="majorEastAsia" w:hint="eastAsia"/>
          <w:sz w:val="22"/>
        </w:rPr>
        <w:t>月</w:t>
      </w:r>
      <w:r>
        <w:rPr>
          <w:rFonts w:asciiTheme="majorEastAsia" w:eastAsiaTheme="majorEastAsia" w:hAnsiTheme="majorEastAsia" w:hint="eastAsia"/>
          <w:sz w:val="22"/>
        </w:rPr>
        <w:t>に全従業員を対象として情報収集・伝達及び避難誘導に関する訓練を実施する。</w:t>
      </w:r>
    </w:p>
    <w:sectPr w:rsidR="00495EB0" w:rsidSect="009758CF">
      <w:footerReference w:type="default" r:id="rId7"/>
      <w:pgSz w:w="11906" w:h="16838"/>
      <w:pgMar w:top="1985" w:right="1274" w:bottom="1701" w:left="1276"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90F" w:rsidRDefault="00E0590F" w:rsidP="009758CF">
      <w:r>
        <w:separator/>
      </w:r>
    </w:p>
  </w:endnote>
  <w:endnote w:type="continuationSeparator" w:id="0">
    <w:p w:rsidR="00E0590F" w:rsidRDefault="00E0590F" w:rsidP="0097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406574"/>
      <w:docPartObj>
        <w:docPartGallery w:val="Page Numbers (Bottom of Page)"/>
        <w:docPartUnique/>
      </w:docPartObj>
    </w:sdtPr>
    <w:sdtEndPr/>
    <w:sdtContent>
      <w:p w:rsidR="009758CF" w:rsidRDefault="009758CF">
        <w:pPr>
          <w:pStyle w:val="a8"/>
          <w:jc w:val="center"/>
        </w:pPr>
        <w:r>
          <w:fldChar w:fldCharType="begin"/>
        </w:r>
        <w:r>
          <w:instrText>PAGE   \* MERGEFORMAT</w:instrText>
        </w:r>
        <w:r>
          <w:fldChar w:fldCharType="separate"/>
        </w:r>
        <w:r w:rsidR="00FB66DD" w:rsidRPr="00FB66DD">
          <w:rPr>
            <w:noProof/>
            <w:lang w:val="ja-JP"/>
          </w:rPr>
          <w:t>6</w:t>
        </w:r>
        <w:r>
          <w:fldChar w:fldCharType="end"/>
        </w:r>
      </w:p>
    </w:sdtContent>
  </w:sdt>
  <w:p w:rsidR="009758CF" w:rsidRDefault="009758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90F" w:rsidRDefault="00E0590F" w:rsidP="009758CF">
      <w:r>
        <w:separator/>
      </w:r>
    </w:p>
  </w:footnote>
  <w:footnote w:type="continuationSeparator" w:id="0">
    <w:p w:rsidR="00E0590F" w:rsidRDefault="00E0590F" w:rsidP="00975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29A"/>
    <w:rsid w:val="00003604"/>
    <w:rsid w:val="00016096"/>
    <w:rsid w:val="00064617"/>
    <w:rsid w:val="000F74DC"/>
    <w:rsid w:val="001A4200"/>
    <w:rsid w:val="001C0928"/>
    <w:rsid w:val="001D598B"/>
    <w:rsid w:val="001F76D9"/>
    <w:rsid w:val="002950C1"/>
    <w:rsid w:val="002C7ECD"/>
    <w:rsid w:val="003429B1"/>
    <w:rsid w:val="003D2AAD"/>
    <w:rsid w:val="003E3DB9"/>
    <w:rsid w:val="00401999"/>
    <w:rsid w:val="00430272"/>
    <w:rsid w:val="00460AA9"/>
    <w:rsid w:val="00495EB0"/>
    <w:rsid w:val="004B0C33"/>
    <w:rsid w:val="004B3FAE"/>
    <w:rsid w:val="004C7A74"/>
    <w:rsid w:val="004D46B9"/>
    <w:rsid w:val="004E6492"/>
    <w:rsid w:val="00504E33"/>
    <w:rsid w:val="00531AF2"/>
    <w:rsid w:val="00535401"/>
    <w:rsid w:val="005751CE"/>
    <w:rsid w:val="005B0FEA"/>
    <w:rsid w:val="005F1B3E"/>
    <w:rsid w:val="00606B35"/>
    <w:rsid w:val="006203B1"/>
    <w:rsid w:val="00623E51"/>
    <w:rsid w:val="00646F50"/>
    <w:rsid w:val="00684F0B"/>
    <w:rsid w:val="00686B22"/>
    <w:rsid w:val="00690EDE"/>
    <w:rsid w:val="007104C1"/>
    <w:rsid w:val="00717556"/>
    <w:rsid w:val="00754AE5"/>
    <w:rsid w:val="00757B6A"/>
    <w:rsid w:val="007905AB"/>
    <w:rsid w:val="007A368B"/>
    <w:rsid w:val="0080043B"/>
    <w:rsid w:val="0080604B"/>
    <w:rsid w:val="008230F7"/>
    <w:rsid w:val="008346F5"/>
    <w:rsid w:val="008D19AA"/>
    <w:rsid w:val="008D1B7A"/>
    <w:rsid w:val="0090129A"/>
    <w:rsid w:val="00940E71"/>
    <w:rsid w:val="009758CF"/>
    <w:rsid w:val="00982FAD"/>
    <w:rsid w:val="009836B4"/>
    <w:rsid w:val="0098408F"/>
    <w:rsid w:val="009A264D"/>
    <w:rsid w:val="009B7682"/>
    <w:rsid w:val="009D2A8E"/>
    <w:rsid w:val="00A603F0"/>
    <w:rsid w:val="00A74428"/>
    <w:rsid w:val="00AB10AB"/>
    <w:rsid w:val="00AE1243"/>
    <w:rsid w:val="00B20461"/>
    <w:rsid w:val="00B2684F"/>
    <w:rsid w:val="00BD2EB8"/>
    <w:rsid w:val="00C75C9F"/>
    <w:rsid w:val="00CA1C2E"/>
    <w:rsid w:val="00CB29EC"/>
    <w:rsid w:val="00CD5124"/>
    <w:rsid w:val="00D87D70"/>
    <w:rsid w:val="00E01390"/>
    <w:rsid w:val="00E017F9"/>
    <w:rsid w:val="00E0590F"/>
    <w:rsid w:val="00E14D50"/>
    <w:rsid w:val="00E353C5"/>
    <w:rsid w:val="00E4189E"/>
    <w:rsid w:val="00EA59C6"/>
    <w:rsid w:val="00EB2910"/>
    <w:rsid w:val="00F211F9"/>
    <w:rsid w:val="00F3620E"/>
    <w:rsid w:val="00F64147"/>
    <w:rsid w:val="00F66D13"/>
    <w:rsid w:val="00FA009C"/>
    <w:rsid w:val="00FA15C4"/>
    <w:rsid w:val="00FB66DD"/>
    <w:rsid w:val="00FD0E5B"/>
    <w:rsid w:val="00FF5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805E6B"/>
  <w15:docId w15:val="{955F6D5F-E203-426A-9E2A-37ACE252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0F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0FEA"/>
    <w:rPr>
      <w:rFonts w:asciiTheme="majorHAnsi" w:eastAsiaTheme="majorEastAsia" w:hAnsiTheme="majorHAnsi" w:cstheme="majorBidi"/>
      <w:sz w:val="18"/>
      <w:szCs w:val="18"/>
    </w:rPr>
  </w:style>
  <w:style w:type="paragraph" w:styleId="a6">
    <w:name w:val="header"/>
    <w:basedOn w:val="a"/>
    <w:link w:val="a7"/>
    <w:uiPriority w:val="99"/>
    <w:unhideWhenUsed/>
    <w:rsid w:val="009758CF"/>
    <w:pPr>
      <w:tabs>
        <w:tab w:val="center" w:pos="4252"/>
        <w:tab w:val="right" w:pos="8504"/>
      </w:tabs>
      <w:snapToGrid w:val="0"/>
    </w:pPr>
  </w:style>
  <w:style w:type="character" w:customStyle="1" w:styleId="a7">
    <w:name w:val="ヘッダー (文字)"/>
    <w:basedOn w:val="a0"/>
    <w:link w:val="a6"/>
    <w:uiPriority w:val="99"/>
    <w:rsid w:val="009758CF"/>
  </w:style>
  <w:style w:type="paragraph" w:styleId="a8">
    <w:name w:val="footer"/>
    <w:basedOn w:val="a"/>
    <w:link w:val="a9"/>
    <w:uiPriority w:val="99"/>
    <w:unhideWhenUsed/>
    <w:rsid w:val="009758CF"/>
    <w:pPr>
      <w:tabs>
        <w:tab w:val="center" w:pos="4252"/>
        <w:tab w:val="right" w:pos="8504"/>
      </w:tabs>
      <w:snapToGrid w:val="0"/>
    </w:pPr>
  </w:style>
  <w:style w:type="character" w:customStyle="1" w:styleId="a9">
    <w:name w:val="フッター (文字)"/>
    <w:basedOn w:val="a0"/>
    <w:link w:val="a8"/>
    <w:uiPriority w:val="99"/>
    <w:rsid w:val="0097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F9EB-F3E1-4B2A-8F2A-A712E571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7</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2019-04-02T09:31:00Z</cp:lastPrinted>
  <dcterms:created xsi:type="dcterms:W3CDTF">2019-03-28T07:56:00Z</dcterms:created>
  <dcterms:modified xsi:type="dcterms:W3CDTF">2022-01-28T06:06:00Z</dcterms:modified>
</cp:coreProperties>
</file>